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B326" w14:textId="77777777" w:rsidR="00941700" w:rsidRP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  <w:lang w:val="en-US"/>
        </w:rPr>
      </w:pPr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lang w:val="en-US"/>
        </w:rPr>
        <w:t xml:space="preserve">HOTĂRÂRE nr. 1.153 din 21 </w:t>
      </w:r>
      <w:proofErr w:type="spellStart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lang w:val="en-US"/>
        </w:rPr>
        <w:t>noiembrie</w:t>
      </w:r>
      <w:proofErr w:type="spellEnd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lang w:val="en-US"/>
        </w:rPr>
        <w:t xml:space="preserve"> 2001</w:t>
      </w:r>
    </w:p>
    <w:p w14:paraId="6FBE769E" w14:textId="77777777" w:rsidR="00941700" w:rsidRP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8"/>
          <w:szCs w:val="28"/>
          <w:lang w:val="en-US"/>
        </w:rPr>
      </w:pP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pentru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aprobarea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r w:rsidRPr="00941700">
        <w:rPr>
          <w:rFonts w:ascii="Courier New" w:hAnsi="Courier New" w:cs="Courier New"/>
          <w:b/>
          <w:bCs/>
          <w:vanish/>
          <w:sz w:val="28"/>
          <w:szCs w:val="28"/>
          <w:lang w:val="en-US"/>
        </w:rPr>
        <w:t>&lt;LLNK 12001     0112 3l1   0 21&gt;</w:t>
      </w:r>
      <w:proofErr w:type="spellStart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u w:val="single"/>
          <w:lang w:val="en-US"/>
        </w:rPr>
        <w:t>Normelor</w:t>
      </w:r>
      <w:proofErr w:type="spellEnd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u w:val="single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u w:val="single"/>
          <w:lang w:val="en-US"/>
        </w:rPr>
        <w:t>metodologice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aplicare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a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prevederilor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r w:rsidRPr="00941700">
        <w:rPr>
          <w:rFonts w:ascii="Courier New" w:hAnsi="Courier New" w:cs="Courier New"/>
          <w:b/>
          <w:bCs/>
          <w:vanish/>
          <w:sz w:val="28"/>
          <w:szCs w:val="28"/>
          <w:lang w:val="en-US"/>
        </w:rPr>
        <w:t>&lt;LLNK 11998    34 10 201   0 17&gt;</w:t>
      </w:r>
      <w:proofErr w:type="spellStart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u w:val="single"/>
          <w:lang w:val="en-US"/>
        </w:rPr>
        <w:t>Legii</w:t>
      </w:r>
      <w:proofErr w:type="spellEnd"/>
      <w:r w:rsidRPr="00941700">
        <w:rPr>
          <w:rFonts w:ascii="Courier New" w:hAnsi="Courier New" w:cs="Courier New"/>
          <w:b/>
          <w:bCs/>
          <w:color w:val="0000FF"/>
          <w:sz w:val="28"/>
          <w:szCs w:val="28"/>
          <w:u w:val="single"/>
          <w:lang w:val="en-US"/>
        </w:rPr>
        <w:t xml:space="preserve"> nr. 34/1998</w:t>
      </w:r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privind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acordarea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unor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subvenţii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asociaţiilor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şi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fundaţiilor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române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cu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personalitate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juridică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, care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înfiinţează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şi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administrează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unităţi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de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asistenţa</w:t>
      </w:r>
      <w:proofErr w:type="spellEnd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 xml:space="preserve"> </w:t>
      </w:r>
      <w:proofErr w:type="spellStart"/>
      <w:r w:rsidRPr="00941700">
        <w:rPr>
          <w:rFonts w:ascii="Courier New" w:hAnsi="Courier New" w:cs="Courier New"/>
          <w:b/>
          <w:bCs/>
          <w:sz w:val="28"/>
          <w:szCs w:val="28"/>
          <w:lang w:val="en-US"/>
        </w:rPr>
        <w:t>socială</w:t>
      </w:r>
      <w:proofErr w:type="spellEnd"/>
    </w:p>
    <w:p w14:paraId="78D985F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EMITENT:     </w:t>
      </w:r>
      <w:r>
        <w:rPr>
          <w:rFonts w:ascii="Courier New" w:hAnsi="Courier New" w:cs="Courier New"/>
          <w:color w:val="0000FF"/>
          <w:lang w:val="en-US"/>
        </w:rPr>
        <w:t>GUVERNUL</w:t>
      </w:r>
    </w:p>
    <w:p w14:paraId="4BF5CE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PUBLICAT ÎN: </w:t>
      </w:r>
      <w:r>
        <w:rPr>
          <w:rFonts w:ascii="Courier New" w:hAnsi="Courier New" w:cs="Courier New"/>
          <w:color w:val="0000FF"/>
          <w:lang w:val="en-US"/>
        </w:rPr>
        <w:t xml:space="preserve">MONITORUL OFICIAL nr. 756 din 28 </w:t>
      </w:r>
      <w:proofErr w:type="spellStart"/>
      <w:r>
        <w:rPr>
          <w:rFonts w:ascii="Courier New" w:hAnsi="Courier New" w:cs="Courier New"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2001</w:t>
      </w:r>
    </w:p>
    <w:p w14:paraId="2FF8D51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lang w:val="en-US"/>
        </w:rPr>
        <w:t>intrarii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vigoare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28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2001</w:t>
      </w:r>
    </w:p>
    <w:p w14:paraId="7812A6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14:paraId="7E818EA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14:paraId="4B4A00D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data </w:t>
      </w:r>
      <w:proofErr w:type="gramStart"/>
      <w:r>
        <w:rPr>
          <w:rFonts w:ascii="Courier New" w:hAnsi="Courier New" w:cs="Courier New"/>
          <w:b/>
          <w:bCs/>
          <w:lang w:val="en-US"/>
        </w:rPr>
        <w:t>de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3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7110360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este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4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pana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3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15F50A7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49FA7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2BF0DB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14:paraId="5229A7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Forma </w:t>
      </w:r>
      <w:proofErr w:type="spellStart"/>
      <w:r>
        <w:rPr>
          <w:rFonts w:ascii="Courier New" w:hAnsi="Courier New" w:cs="Courier New"/>
          <w:lang w:val="en-US"/>
        </w:rPr>
        <w:t>consolidată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r>
        <w:rPr>
          <w:rFonts w:ascii="Courier New" w:hAnsi="Courier New" w:cs="Courier New"/>
          <w:vanish/>
          <w:lang w:val="en-US"/>
        </w:rPr>
        <w:t>&lt;LLNK 12001  1153 22 351   0 41&gt;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HOTĂRÂRII nr. 1.153 din 21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2001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nr. 756 din 28 </w:t>
      </w:r>
      <w:proofErr w:type="spellStart"/>
      <w:r>
        <w:rPr>
          <w:rFonts w:ascii="Courier New" w:hAnsi="Courier New" w:cs="Courier New"/>
          <w:lang w:val="en-US"/>
        </w:rPr>
        <w:t>noiembrie</w:t>
      </w:r>
      <w:proofErr w:type="spellEnd"/>
      <w:r>
        <w:rPr>
          <w:rFonts w:ascii="Courier New" w:hAnsi="Courier New" w:cs="Courier New"/>
          <w:lang w:val="en-US"/>
        </w:rPr>
        <w:t xml:space="preserve"> 2001, la data de 3 </w:t>
      </w:r>
      <w:proofErr w:type="spellStart"/>
      <w:r>
        <w:rPr>
          <w:rFonts w:ascii="Courier New" w:hAnsi="Courier New" w:cs="Courier New"/>
          <w:lang w:val="en-US"/>
        </w:rPr>
        <w:t>iunie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includerea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aduse</w:t>
      </w:r>
      <w:proofErr w:type="spellEnd"/>
      <w:r>
        <w:rPr>
          <w:rFonts w:ascii="Courier New" w:hAnsi="Courier New" w:cs="Courier New"/>
          <w:lang w:val="en-US"/>
        </w:rPr>
        <w:t xml:space="preserve"> de: </w:t>
      </w:r>
      <w:r>
        <w:rPr>
          <w:rFonts w:ascii="Courier New" w:hAnsi="Courier New" w:cs="Courier New"/>
          <w:vanish/>
          <w:lang w:val="en-US"/>
        </w:rPr>
        <w:t>&lt;LLNK 12005   942 20 301   0 36&gt;</w:t>
      </w:r>
      <w:r>
        <w:rPr>
          <w:rFonts w:ascii="Courier New" w:hAnsi="Courier New" w:cs="Courier New"/>
          <w:color w:val="0000FF"/>
          <w:u w:val="single"/>
          <w:lang w:val="en-US"/>
        </w:rPr>
        <w:t>HOTĂRÂREA nr. 942 din 18 august 2005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12008  1217 20 301   0 40&gt;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1.217 din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2008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12016   725 20 301   0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12016   725290 301   0 41&gt;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RECTIFICAREA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12017   619 20 301   0 36&gt;</w:t>
      </w:r>
      <w:r>
        <w:rPr>
          <w:rFonts w:ascii="Courier New" w:hAnsi="Courier New" w:cs="Courier New"/>
          <w:color w:val="0000FF"/>
          <w:u w:val="single"/>
          <w:lang w:val="en-US"/>
        </w:rPr>
        <w:t>HOTĂRÂREA nr. 619 din 30 august 2017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12020    32180 301   0 46&gt;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32 din 26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12022   578 20 301   0 37&gt;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lang w:val="en-US"/>
        </w:rPr>
        <w:t>.</w:t>
      </w:r>
    </w:p>
    <w:p w14:paraId="2315CB1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Conţinutul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aparţine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exclusiv</w:t>
      </w:r>
      <w:proofErr w:type="spellEnd"/>
      <w:r>
        <w:rPr>
          <w:rFonts w:ascii="Courier New" w:hAnsi="Courier New" w:cs="Courier New"/>
          <w:lang w:val="en-US"/>
        </w:rPr>
        <w:t xml:space="preserve"> S.C. 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un document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61D16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74FDFA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E8FF4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>
        <w:rPr>
          <w:rFonts w:ascii="Courier New" w:hAnsi="Courier New" w:cs="Courier New"/>
          <w:vanish/>
          <w:lang w:val="en-US"/>
        </w:rPr>
        <w:t>&lt;LLNK 12022   578 20 301   0 14&gt;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III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12022   578 20 301   0 44&gt;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IV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436 din 4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prevăd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039BC2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Articolul</w:t>
      </w:r>
      <w:proofErr w:type="spellEnd"/>
      <w:r>
        <w:rPr>
          <w:rFonts w:ascii="Courier New" w:hAnsi="Courier New" w:cs="Courier New"/>
          <w:lang w:val="en-US"/>
        </w:rPr>
        <w:t xml:space="preserve"> III</w:t>
      </w:r>
    </w:p>
    <w:p w14:paraId="098FFF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Convenţiile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derulează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conformitate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reglementările</w:t>
      </w:r>
      <w:proofErr w:type="spellEnd"/>
      <w:r>
        <w:rPr>
          <w:rFonts w:ascii="Courier New" w:hAnsi="Courier New" w:cs="Courier New"/>
          <w:lang w:val="en-US"/>
        </w:rPr>
        <w:t xml:space="preserve"> care au stat la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încheierii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43EB3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483A81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Articolul</w:t>
      </w:r>
      <w:proofErr w:type="spellEnd"/>
      <w:r>
        <w:rPr>
          <w:rFonts w:ascii="Courier New" w:hAnsi="Courier New" w:cs="Courier New"/>
          <w:lang w:val="en-US"/>
        </w:rPr>
        <w:t xml:space="preserve"> IV</w:t>
      </w:r>
    </w:p>
    <w:p w14:paraId="69D564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Prevederile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12022   578 20 301   0  6&gt;</w:t>
      </w:r>
      <w:r>
        <w:rPr>
          <w:rFonts w:ascii="Courier New" w:hAnsi="Courier New" w:cs="Courier New"/>
          <w:color w:val="0000FF"/>
          <w:u w:val="single"/>
          <w:lang w:val="en-US"/>
        </w:rPr>
        <w:t>art. I</w:t>
      </w:r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aplică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r>
        <w:rPr>
          <w:rFonts w:ascii="Courier New" w:hAnsi="Courier New" w:cs="Courier New"/>
          <w:vanish/>
          <w:lang w:val="en-US"/>
        </w:rPr>
        <w:t>&lt;LLNK 11998    34 12 211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2023.</w:t>
      </w:r>
    </w:p>
    <w:p w14:paraId="3A6B7EA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8E63D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3D090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temeiul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11991     02202401   0 33&gt;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107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Constituţia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r>
        <w:rPr>
          <w:rFonts w:ascii="Courier New" w:hAnsi="Courier New" w:cs="Courier New"/>
          <w:vanish/>
          <w:lang w:val="en-US"/>
        </w:rPr>
        <w:t>&lt;LLNK 11998    34 10 201   0 16&gt;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>. (4)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r>
        <w:rPr>
          <w:rFonts w:ascii="Courier New" w:hAnsi="Courier New" w:cs="Courier New"/>
          <w:vanish/>
          <w:lang w:val="en-US"/>
        </w:rPr>
        <w:t>&lt;LLNK 11998    34 10 201   0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2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(2)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333958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Guvernul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9FACFD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14:paraId="6605117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Se </w:t>
      </w:r>
      <w:proofErr w:type="spellStart"/>
      <w:r>
        <w:rPr>
          <w:rFonts w:ascii="Courier New" w:hAnsi="Courier New" w:cs="Courier New"/>
          <w:lang w:val="en-US"/>
        </w:rPr>
        <w:t>aprobă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12001     0112 3l1   0 20&gt;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11998    34 10 201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12001     0112 3l1   0  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care face </w:t>
      </w:r>
      <w:proofErr w:type="spellStart"/>
      <w:r>
        <w:rPr>
          <w:rFonts w:ascii="Courier New" w:hAnsi="Courier New" w:cs="Courier New"/>
          <w:lang w:val="en-US"/>
        </w:rPr>
        <w:t>parte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integrantă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B7D28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B88926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14:paraId="0164EDF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Conform </w:t>
      </w:r>
      <w:r>
        <w:rPr>
          <w:rFonts w:ascii="Courier New" w:hAnsi="Courier New" w:cs="Courier New"/>
          <w:vanish/>
          <w:lang w:val="en-US"/>
        </w:rPr>
        <w:t>&lt;LLNK 12017   619 20 301   0 61&gt;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10 la art.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HOTĂRÂREA nr. 619 din 30 august 2017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717 din 5 </w:t>
      </w:r>
      <w:proofErr w:type="spellStart"/>
      <w:r>
        <w:rPr>
          <w:rFonts w:ascii="Courier New" w:hAnsi="Courier New" w:cs="Courier New"/>
          <w:lang w:val="en-US"/>
        </w:rPr>
        <w:t>septembrie</w:t>
      </w:r>
      <w:proofErr w:type="spellEnd"/>
      <w:r>
        <w:rPr>
          <w:rFonts w:ascii="Courier New" w:hAnsi="Courier New" w:cs="Courier New"/>
          <w:lang w:val="en-US"/>
        </w:rPr>
        <w:t xml:space="preserve"> 2017,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tot </w:t>
      </w:r>
      <w:proofErr w:type="spellStart"/>
      <w:r>
        <w:rPr>
          <w:rFonts w:ascii="Courier New" w:hAnsi="Courier New" w:cs="Courier New"/>
          <w:lang w:val="en-US"/>
        </w:rPr>
        <w:t>cuprinsul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>“ se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“.</w:t>
      </w:r>
    </w:p>
    <w:p w14:paraId="18098B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413969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291E5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14:paraId="4214A6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al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</w:p>
    <w:p w14:paraId="2D5035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92FDB0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1.000 de lei/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adăposturilor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noapte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3BF31A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600 de lei/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adăposturile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noapte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858E4C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54E3F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5DE404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A5430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complementar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individualizat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12011   292 12 263     57&gt;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46 lit. d)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asistenţei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292/2011</w:t>
      </w:r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al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cumulează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AD1554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BC2572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996F1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al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tipurile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se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5EBD7B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636B5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0116&gt;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BD2B3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D48C1D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B417DC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08-10-2008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12008  1217 20 301   0118&gt;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HOTĂRÂREA nr. 1.217 din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686 din 08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2008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A82C3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59717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14:paraId="607915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036C2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FD23C3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F5BFAA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6AB53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14:paraId="65AF1AF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Pe data </w:t>
      </w:r>
      <w:proofErr w:type="spellStart"/>
      <w:r>
        <w:rPr>
          <w:rFonts w:ascii="Courier New" w:hAnsi="Courier New" w:cs="Courier New"/>
          <w:lang w:val="en-US"/>
        </w:rPr>
        <w:t>intrării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vigoare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prezentei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abroga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11998   539 20 301   0 33&gt;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539/1998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aprobarea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criteriilor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345 din 11 </w:t>
      </w:r>
      <w:proofErr w:type="spellStart"/>
      <w:r>
        <w:rPr>
          <w:rFonts w:ascii="Courier New" w:hAnsi="Courier New" w:cs="Courier New"/>
          <w:lang w:val="en-US"/>
        </w:rPr>
        <w:t>septembrie</w:t>
      </w:r>
      <w:proofErr w:type="spellEnd"/>
      <w:r>
        <w:rPr>
          <w:rFonts w:ascii="Courier New" w:hAnsi="Courier New" w:cs="Courier New"/>
          <w:lang w:val="en-US"/>
        </w:rPr>
        <w:t xml:space="preserve"> 1998,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excepţia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art. 2, care se </w:t>
      </w:r>
      <w:proofErr w:type="spellStart"/>
      <w:r>
        <w:rPr>
          <w:rFonts w:ascii="Courier New" w:hAnsi="Courier New" w:cs="Courier New"/>
          <w:lang w:val="en-US"/>
        </w:rPr>
        <w:t>abroga</w:t>
      </w:r>
      <w:proofErr w:type="spellEnd"/>
      <w:r>
        <w:rPr>
          <w:rFonts w:ascii="Courier New" w:hAnsi="Courier New" w:cs="Courier New"/>
          <w:lang w:val="en-US"/>
        </w:rPr>
        <w:t xml:space="preserve"> pe data de 1 </w:t>
      </w:r>
      <w:proofErr w:type="spellStart"/>
      <w:r>
        <w:rPr>
          <w:rFonts w:ascii="Courier New" w:hAnsi="Courier New" w:cs="Courier New"/>
          <w:lang w:val="en-US"/>
        </w:rPr>
        <w:t>ianuarie</w:t>
      </w:r>
      <w:proofErr w:type="spellEnd"/>
      <w:r>
        <w:rPr>
          <w:rFonts w:ascii="Courier New" w:hAnsi="Courier New" w:cs="Courier New"/>
          <w:lang w:val="en-US"/>
        </w:rPr>
        <w:t xml:space="preserve"> 2002.</w:t>
      </w:r>
    </w:p>
    <w:p w14:paraId="09AA11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C6C70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734E92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3E1215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PRIM-MINISTRU</w:t>
      </w:r>
    </w:p>
    <w:p w14:paraId="7EC995F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                ADRIAN NASTASE</w:t>
      </w:r>
    </w:p>
    <w:p w14:paraId="168C2D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Contrasemnează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1AC32D8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solidarităţii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4CB6A90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Marian </w:t>
      </w:r>
      <w:proofErr w:type="spellStart"/>
      <w:r>
        <w:rPr>
          <w:rFonts w:ascii="Courier New" w:hAnsi="Courier New" w:cs="Courier New"/>
          <w:lang w:val="en-US"/>
        </w:rPr>
        <w:t>Sarbu</w:t>
      </w:r>
      <w:proofErr w:type="spellEnd"/>
    </w:p>
    <w:p w14:paraId="167E42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p.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finanţelor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04D309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Gheorghe </w:t>
      </w:r>
      <w:proofErr w:type="spellStart"/>
      <w:r>
        <w:rPr>
          <w:rFonts w:ascii="Courier New" w:hAnsi="Courier New" w:cs="Courier New"/>
          <w:lang w:val="en-US"/>
        </w:rPr>
        <w:t>Gherghina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2F0F210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secretar</w:t>
      </w:r>
      <w:proofErr w:type="spellEnd"/>
      <w:r>
        <w:rPr>
          <w:rFonts w:ascii="Courier New" w:hAnsi="Courier New" w:cs="Courier New"/>
          <w:lang w:val="en-US"/>
        </w:rPr>
        <w:t xml:space="preserve"> de stat</w:t>
      </w:r>
    </w:p>
    <w:p w14:paraId="7271B85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0FB9DC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</w:t>
      </w:r>
      <w:proofErr w:type="spellStart"/>
      <w:r>
        <w:rPr>
          <w:rFonts w:ascii="Courier New" w:hAnsi="Courier New" w:cs="Courier New"/>
          <w:lang w:val="en-US"/>
        </w:rPr>
        <w:t>Octav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Cozmanca</w:t>
      </w:r>
      <w:proofErr w:type="spellEnd"/>
    </w:p>
    <w:p w14:paraId="68499D4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B22C3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1</w:t>
      </w:r>
    </w:p>
    <w:p w14:paraId="2FA537F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05FAF6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>
        <w:rPr>
          <w:rFonts w:ascii="Courier New" w:hAnsi="Courier New" w:cs="Courier New"/>
          <w:vanish/>
          <w:lang w:val="en-US"/>
        </w:rPr>
        <w:t>&lt;LLNK 12001     0112 3l1   0 18&gt;</w:t>
      </w:r>
      <w:r>
        <w:rPr>
          <w:rFonts w:ascii="Courier New" w:hAnsi="Courier New" w:cs="Courier New"/>
          <w:color w:val="0000FF"/>
          <w:u w:val="single"/>
          <w:lang w:val="en-US"/>
        </w:rPr>
        <w:t>NORME METODOLOGICE</w:t>
      </w:r>
    </w:p>
    <w:p w14:paraId="21D8EB9F" w14:textId="31FF5275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124F7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color w:val="0000FF"/>
          <w:lang w:val="en-US"/>
        </w:rPr>
        <w:t xml:space="preserve">NORME METODOLOGICE din 21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2001</w:t>
      </w:r>
    </w:p>
    <w:p w14:paraId="6226F5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11998    34 10 201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</w:p>
    <w:p w14:paraId="0B93140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EMITENT:     </w:t>
      </w:r>
      <w:r>
        <w:rPr>
          <w:rFonts w:ascii="Courier New" w:hAnsi="Courier New" w:cs="Courier New"/>
          <w:color w:val="0000FF"/>
          <w:lang w:val="en-US"/>
        </w:rPr>
        <w:t>GUVERNUL</w:t>
      </w:r>
    </w:p>
    <w:p w14:paraId="24749F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PUBLICAT ÎN: </w:t>
      </w:r>
      <w:r>
        <w:rPr>
          <w:rFonts w:ascii="Courier New" w:hAnsi="Courier New" w:cs="Courier New"/>
          <w:color w:val="0000FF"/>
          <w:lang w:val="en-US"/>
        </w:rPr>
        <w:t xml:space="preserve">MONITORUL OFICIAL nr. 756 din 28 </w:t>
      </w:r>
      <w:proofErr w:type="spellStart"/>
      <w:r>
        <w:rPr>
          <w:rFonts w:ascii="Courier New" w:hAnsi="Courier New" w:cs="Courier New"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2001</w:t>
      </w:r>
    </w:p>
    <w:p w14:paraId="290C19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lang w:val="en-US"/>
        </w:rPr>
        <w:t>intrarii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vigoare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28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2001</w:t>
      </w:r>
    </w:p>
    <w:p w14:paraId="504109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14:paraId="6A110BA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FF"/>
          <w:lang w:val="en-US"/>
        </w:rPr>
      </w:pPr>
    </w:p>
    <w:p w14:paraId="2AF7E6F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data </w:t>
      </w:r>
      <w:proofErr w:type="gramStart"/>
      <w:r>
        <w:rPr>
          <w:rFonts w:ascii="Courier New" w:hAnsi="Courier New" w:cs="Courier New"/>
          <w:b/>
          <w:bCs/>
          <w:lang w:val="en-US"/>
        </w:rPr>
        <w:t>de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03649C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este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4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pana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3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45E2FC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001F89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6A98AD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Aprobate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12001  1153 22 361   0 24&gt;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1.153/2001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756 din 28 </w:t>
      </w:r>
      <w:proofErr w:type="spellStart"/>
      <w:r>
        <w:rPr>
          <w:rFonts w:ascii="Courier New" w:hAnsi="Courier New" w:cs="Courier New"/>
          <w:lang w:val="en-US"/>
        </w:rPr>
        <w:t>noiembrie</w:t>
      </w:r>
      <w:proofErr w:type="spellEnd"/>
      <w:r>
        <w:rPr>
          <w:rFonts w:ascii="Courier New" w:hAnsi="Courier New" w:cs="Courier New"/>
          <w:lang w:val="en-US"/>
        </w:rPr>
        <w:t xml:space="preserve"> 2001.</w:t>
      </w:r>
    </w:p>
    <w:p w14:paraId="41416F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666BB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2E380F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14:paraId="37A985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Forma </w:t>
      </w:r>
      <w:proofErr w:type="spellStart"/>
      <w:r>
        <w:rPr>
          <w:rFonts w:ascii="Courier New" w:hAnsi="Courier New" w:cs="Courier New"/>
          <w:lang w:val="en-US"/>
        </w:rPr>
        <w:t>consolidată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r>
        <w:rPr>
          <w:rFonts w:ascii="Courier New" w:hAnsi="Courier New" w:cs="Courier New"/>
          <w:vanish/>
          <w:lang w:val="en-US"/>
        </w:rPr>
        <w:t>&lt;LLNK 12001     0112 3h1   0 43&gt;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NORMELOR METODOLOGICE din 21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2001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nr. 756 din 28 </w:t>
      </w:r>
      <w:proofErr w:type="spellStart"/>
      <w:r>
        <w:rPr>
          <w:rFonts w:ascii="Courier New" w:hAnsi="Courier New" w:cs="Courier New"/>
          <w:lang w:val="en-US"/>
        </w:rPr>
        <w:t>noiembrie</w:t>
      </w:r>
      <w:proofErr w:type="spellEnd"/>
      <w:r>
        <w:rPr>
          <w:rFonts w:ascii="Courier New" w:hAnsi="Courier New" w:cs="Courier New"/>
          <w:lang w:val="en-US"/>
        </w:rPr>
        <w:t xml:space="preserve"> 2001, la data de 2 </w:t>
      </w:r>
      <w:proofErr w:type="spellStart"/>
      <w:r>
        <w:rPr>
          <w:rFonts w:ascii="Courier New" w:hAnsi="Courier New" w:cs="Courier New"/>
          <w:lang w:val="en-US"/>
        </w:rPr>
        <w:t>iunie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includerea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aduse</w:t>
      </w:r>
      <w:proofErr w:type="spellEnd"/>
      <w:r>
        <w:rPr>
          <w:rFonts w:ascii="Courier New" w:hAnsi="Courier New" w:cs="Courier New"/>
          <w:lang w:val="en-US"/>
        </w:rPr>
        <w:t xml:space="preserve"> de: </w:t>
      </w:r>
      <w:r>
        <w:rPr>
          <w:rFonts w:ascii="Courier New" w:hAnsi="Courier New" w:cs="Courier New"/>
          <w:vanish/>
          <w:lang w:val="en-US"/>
        </w:rPr>
        <w:t>&lt;LLNK 12005   942 20 301   0 36&gt;</w:t>
      </w:r>
      <w:r>
        <w:rPr>
          <w:rFonts w:ascii="Courier New" w:hAnsi="Courier New" w:cs="Courier New"/>
          <w:color w:val="0000FF"/>
          <w:u w:val="single"/>
          <w:lang w:val="en-US"/>
        </w:rPr>
        <w:t>HOTĂRÂREA nr. 942 din 18 august 2005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12008  1217 20 301   0 40&gt;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1.217 din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2008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12016   725 20 301   0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12016   725290 301   0 41&gt;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RECTIFICAREA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12017   619 20 301   0 36&gt;</w:t>
      </w:r>
      <w:r>
        <w:rPr>
          <w:rFonts w:ascii="Courier New" w:hAnsi="Courier New" w:cs="Courier New"/>
          <w:color w:val="0000FF"/>
          <w:u w:val="single"/>
          <w:lang w:val="en-US"/>
        </w:rPr>
        <w:t>HOTĂRÂREA nr. 619 din 30 august 2017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12020    32180 301   0 46&gt;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32 din 26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12022   578 20 301   0 37&gt;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lang w:val="en-US"/>
        </w:rPr>
        <w:t>.</w:t>
      </w:r>
    </w:p>
    <w:p w14:paraId="7D7E42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Conţinutul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aparţine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exclusiv</w:t>
      </w:r>
      <w:proofErr w:type="spellEnd"/>
      <w:r>
        <w:rPr>
          <w:rFonts w:ascii="Courier New" w:hAnsi="Courier New" w:cs="Courier New"/>
          <w:lang w:val="en-US"/>
        </w:rPr>
        <w:t xml:space="preserve"> S.C. 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un document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FBF1B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1199C5C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344984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14:paraId="09932F8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Conforn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12017   619 20 301   0 61&gt;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10 al art.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HOTĂRÂREA nr. 619 din 30 august 2017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717 din 5 </w:t>
      </w:r>
      <w:proofErr w:type="spellStart"/>
      <w:r>
        <w:rPr>
          <w:rFonts w:ascii="Courier New" w:hAnsi="Courier New" w:cs="Courier New"/>
          <w:lang w:val="en-US"/>
        </w:rPr>
        <w:t>septembrie</w:t>
      </w:r>
      <w:proofErr w:type="spellEnd"/>
      <w:r>
        <w:rPr>
          <w:rFonts w:ascii="Courier New" w:hAnsi="Courier New" w:cs="Courier New"/>
          <w:lang w:val="en-US"/>
        </w:rPr>
        <w:t xml:space="preserve"> 2017,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tot </w:t>
      </w:r>
      <w:proofErr w:type="spellStart"/>
      <w:r>
        <w:rPr>
          <w:rFonts w:ascii="Courier New" w:hAnsi="Courier New" w:cs="Courier New"/>
          <w:lang w:val="en-US"/>
        </w:rPr>
        <w:t>cuprinsul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Ministerul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Protecţiei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Vârstnice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Ministerul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Justiţiei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fundaţiile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cultul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fundaţiei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lastRenderedPageBreak/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fundaţiile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“,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“ se </w:t>
      </w:r>
      <w:proofErr w:type="spellStart"/>
      <w:r>
        <w:rPr>
          <w:rFonts w:ascii="Courier New" w:hAnsi="Courier New" w:cs="Courier New"/>
          <w:lang w:val="en-US"/>
        </w:rPr>
        <w:t>înlocuieşte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sintagma</w:t>
      </w:r>
      <w:proofErr w:type="spellEnd"/>
      <w:r>
        <w:rPr>
          <w:rFonts w:ascii="Courier New" w:hAnsi="Courier New" w:cs="Courier New"/>
          <w:lang w:val="en-US"/>
        </w:rPr>
        <w:t xml:space="preserve"> „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“.</w:t>
      </w:r>
    </w:p>
    <w:p w14:paraId="6E93A71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>
        <w:rPr>
          <w:rFonts w:ascii="Courier New" w:hAnsi="Courier New" w:cs="Courier New"/>
          <w:vanish/>
          <w:lang w:val="en-US"/>
        </w:rPr>
        <w:t>&lt;LLNK 12022   578 20 301   0 14&gt;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III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12022   578 20 301   0 44&gt;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IV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436 din 4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prevăd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317EBF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Articolul</w:t>
      </w:r>
      <w:proofErr w:type="spellEnd"/>
      <w:r>
        <w:rPr>
          <w:rFonts w:ascii="Courier New" w:hAnsi="Courier New" w:cs="Courier New"/>
          <w:lang w:val="en-US"/>
        </w:rPr>
        <w:t xml:space="preserve"> III</w:t>
      </w:r>
    </w:p>
    <w:p w14:paraId="667911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Convenţiile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derulează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conformitate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reglementările</w:t>
      </w:r>
      <w:proofErr w:type="spellEnd"/>
      <w:r>
        <w:rPr>
          <w:rFonts w:ascii="Courier New" w:hAnsi="Courier New" w:cs="Courier New"/>
          <w:lang w:val="en-US"/>
        </w:rPr>
        <w:t xml:space="preserve"> care au stat la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încheierii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DA78B5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F984C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Articolul</w:t>
      </w:r>
      <w:proofErr w:type="spellEnd"/>
      <w:r>
        <w:rPr>
          <w:rFonts w:ascii="Courier New" w:hAnsi="Courier New" w:cs="Courier New"/>
          <w:lang w:val="en-US"/>
        </w:rPr>
        <w:t xml:space="preserve"> IV</w:t>
      </w:r>
    </w:p>
    <w:p w14:paraId="00C5A05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Prevederile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12022   578 20 301   0  6&gt;</w:t>
      </w:r>
      <w:r>
        <w:rPr>
          <w:rFonts w:ascii="Courier New" w:hAnsi="Courier New" w:cs="Courier New"/>
          <w:color w:val="0000FF"/>
          <w:u w:val="single"/>
          <w:lang w:val="en-US"/>
        </w:rPr>
        <w:t>art. I</w:t>
      </w:r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aplică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r>
        <w:rPr>
          <w:rFonts w:ascii="Courier New" w:hAnsi="Courier New" w:cs="Courier New"/>
          <w:vanish/>
          <w:lang w:val="en-US"/>
        </w:rPr>
        <w:t>&lt;LLNK 11998    34 12 211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personalitate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înfiinţează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administrează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2023.</w:t>
      </w:r>
    </w:p>
    <w:p w14:paraId="38A613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64A28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75FBC9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CAP. I</w:t>
      </w:r>
    </w:p>
    <w:p w14:paraId="577709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Dispoziţii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</w:p>
    <w:p w14:paraId="0CB3D2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14:paraId="6997E8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eligibilitate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03C450B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D59495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două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provin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două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Nomenclatorul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12015   867 22 301   0 33&gt;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867/2015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Nomenclatorului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regulamentelor-cadru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5600FD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sunt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drept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scop patrimonial,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514C4E2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deţin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licenţă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</w:p>
    <w:p w14:paraId="775FC81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</w:p>
    <w:p w14:paraId="308D3A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515E04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348FB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1DC88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Nu sunt </w:t>
      </w:r>
      <w:proofErr w:type="spellStart"/>
      <w:r>
        <w:rPr>
          <w:rFonts w:ascii="Courier New" w:hAnsi="Courier New" w:cs="Courier New"/>
          <w:color w:val="0000FF"/>
          <w:lang w:val="en-US"/>
        </w:rPr>
        <w:t>eligibile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fi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Nomenclatorul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46293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4BCAB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adăposturi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noapte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străzii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CR-C-III);</w:t>
      </w:r>
    </w:p>
    <w:p w14:paraId="2500E8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al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handicap </w:t>
      </w:r>
      <w:proofErr w:type="spellStart"/>
      <w:r>
        <w:rPr>
          <w:rFonts w:ascii="Courier New" w:hAnsi="Courier New" w:cs="Courier New"/>
          <w:color w:val="0000FF"/>
          <w:lang w:val="en-US"/>
        </w:rPr>
        <w:t>grav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(8810 ID-IV);</w:t>
      </w:r>
    </w:p>
    <w:p w14:paraId="2ED98FA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color w:val="0000FF"/>
          <w:lang w:val="en-US"/>
        </w:rPr>
        <w:t>profesionist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(8810 ID-V);</w:t>
      </w:r>
    </w:p>
    <w:p w14:paraId="6B67BA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abilitare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reabilitare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gramStart"/>
      <w:r>
        <w:rPr>
          <w:rFonts w:ascii="Courier New" w:hAnsi="Courier New" w:cs="Courier New"/>
          <w:color w:val="0000FF"/>
          <w:lang w:val="en-US"/>
        </w:rPr>
        <w:t>capacitate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mare de 50 de </w:t>
      </w:r>
      <w:proofErr w:type="spellStart"/>
      <w:r>
        <w:rPr>
          <w:rFonts w:ascii="Courier New" w:hAnsi="Courier New" w:cs="Courier New"/>
          <w:color w:val="0000FF"/>
          <w:lang w:val="en-US"/>
        </w:rPr>
        <w:t>locuri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există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restructurare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CR-D-II);</w:t>
      </w:r>
    </w:p>
    <w:p w14:paraId="0568B90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e)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sensibilizare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populaţiei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(8899 CZVD-II); </w:t>
      </w:r>
    </w:p>
    <w:p w14:paraId="1D8E0C2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f)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gramStart"/>
      <w:r>
        <w:rPr>
          <w:rFonts w:ascii="Courier New" w:hAnsi="Courier New" w:cs="Courier New"/>
          <w:color w:val="0000FF"/>
          <w:lang w:val="en-US"/>
        </w:rPr>
        <w:t>capacitate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mare de 50 de </w:t>
      </w:r>
      <w:proofErr w:type="spellStart"/>
      <w:r>
        <w:rPr>
          <w:rFonts w:ascii="Courier New" w:hAnsi="Courier New" w:cs="Courier New"/>
          <w:color w:val="0000FF"/>
          <w:lang w:val="en-US"/>
        </w:rPr>
        <w:t>locuri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există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reorganizare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restructurare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CR-D-I);</w:t>
      </w:r>
    </w:p>
    <w:p w14:paraId="6D74A46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g)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orientare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supraveghere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sprijinire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reintegrării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săvârşit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fapte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penal (8790 CR-C-IV);</w:t>
      </w:r>
    </w:p>
    <w:p w14:paraId="2ED50A9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h)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primire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CR-C-II);</w:t>
      </w:r>
    </w:p>
    <w:p w14:paraId="3E05369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criză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(8899 CZ-PN-II);</w:t>
      </w:r>
    </w:p>
    <w:p w14:paraId="690B83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j)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zi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victime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dezastrelor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naturale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(8899 CZ-PN-I);</w:t>
      </w:r>
    </w:p>
    <w:p w14:paraId="79CC974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k)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CR-MC-I);</w:t>
      </w:r>
    </w:p>
    <w:p w14:paraId="38D575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l)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gravide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dificultate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CR-MC-II);</w:t>
      </w:r>
    </w:p>
    <w:p w14:paraId="7018445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m)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monitorizare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sprijin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femeii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gravide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predispuse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abandoneze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(8899 CZ-F-II);</w:t>
      </w:r>
    </w:p>
    <w:p w14:paraId="6E02339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n)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plasament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(8790 CR-C-I), cu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există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închidere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5810EA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o) </w:t>
      </w:r>
      <w:proofErr w:type="spellStart"/>
      <w:r>
        <w:rPr>
          <w:rFonts w:ascii="Courier New" w:hAnsi="Courier New" w:cs="Courier New"/>
          <w:color w:val="0000FF"/>
          <w:lang w:val="en-US"/>
        </w:rPr>
        <w:t>internate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tip social (8790 EST R);</w:t>
      </w:r>
    </w:p>
    <w:p w14:paraId="231AFE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p)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supraveghere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timpul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zilei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bone (8891 CZ-C-VIII); </w:t>
      </w:r>
    </w:p>
    <w:p w14:paraId="5DB3563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q)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îngrijitori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(8810 ID-II).</w:t>
      </w:r>
    </w:p>
    <w:p w14:paraId="43FE6C3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2897E3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FBB41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DD3207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color w:val="0000FF"/>
          <w:lang w:val="en-US"/>
        </w:rPr>
        <w:t>primi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b)-d)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adresează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-un </w:t>
      </w:r>
      <w:proofErr w:type="spellStart"/>
      <w:r>
        <w:rPr>
          <w:rFonts w:ascii="Courier New" w:hAnsi="Courier New" w:cs="Courier New"/>
          <w:color w:val="0000FF"/>
          <w:lang w:val="en-US"/>
        </w:rPr>
        <w:t>singur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-un sector al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791BC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CFDBA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CDAA82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B71DF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(4</w:t>
      </w:r>
      <w:proofErr w:type="gramStart"/>
      <w:r>
        <w:rPr>
          <w:rFonts w:ascii="Courier New" w:hAnsi="Courier New" w:cs="Courier New"/>
          <w:color w:val="0000FF"/>
          <w:lang w:val="en-US"/>
        </w:rPr>
        <w:t>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A940F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D3179E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E1DC2D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(5</w:t>
      </w:r>
      <w:proofErr w:type="gramStart"/>
      <w:r>
        <w:rPr>
          <w:rFonts w:ascii="Courier New" w:hAnsi="Courier New" w:cs="Courier New"/>
          <w:color w:val="0000FF"/>
          <w:lang w:val="en-US"/>
        </w:rPr>
        <w:t>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6C7C5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8EF0B2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58C5F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5391E3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B485C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14:paraId="221CE8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</w:p>
    <w:p w14:paraId="4A1EF9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161DCD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de personal,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auxiliar; </w:t>
      </w:r>
    </w:p>
    <w:p w14:paraId="4261831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1EDD2A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b) cu </w:t>
      </w:r>
      <w:proofErr w:type="spellStart"/>
      <w:r>
        <w:rPr>
          <w:rFonts w:ascii="Courier New" w:hAnsi="Courier New" w:cs="Courier New"/>
          <w:color w:val="0000FF"/>
          <w:lang w:val="en-US"/>
        </w:rPr>
        <w:t>hrana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masa pe </w:t>
      </w:r>
      <w:proofErr w:type="spellStart"/>
      <w:r>
        <w:rPr>
          <w:rFonts w:ascii="Courier New" w:hAnsi="Courier New" w:cs="Courier New"/>
          <w:color w:val="0000FF"/>
          <w:lang w:val="en-US"/>
        </w:rPr>
        <w:t>roţi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rezidenţiale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zi;</w:t>
      </w:r>
    </w:p>
    <w:p w14:paraId="0BB83D3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</w:t>
      </w:r>
      <w:proofErr w:type="gramStart"/>
      <w:r>
        <w:rPr>
          <w:rFonts w:ascii="Courier New" w:hAnsi="Courier New" w:cs="Courier New"/>
          <w:color w:val="0000FF"/>
          <w:lang w:val="en-US"/>
        </w:rPr>
        <w:t>)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61074C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05D4A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5F127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carburanţii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transport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zi,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masa pe </w:t>
      </w:r>
      <w:proofErr w:type="spellStart"/>
      <w:r>
        <w:rPr>
          <w:rFonts w:ascii="Courier New" w:hAnsi="Courier New" w:cs="Courier New"/>
          <w:color w:val="0000FF"/>
          <w:lang w:val="en-US"/>
        </w:rPr>
        <w:t>roţi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F8477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</w:t>
      </w:r>
      <w:proofErr w:type="gramStart"/>
      <w:r>
        <w:rPr>
          <w:rFonts w:ascii="Courier New" w:hAnsi="Courier New" w:cs="Courier New"/>
          <w:color w:val="0000FF"/>
          <w:lang w:val="en-US"/>
        </w:rPr>
        <w:t>)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7EBE6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FF185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gospodărie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încălzire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iluminat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canal, </w:t>
      </w:r>
      <w:proofErr w:type="spellStart"/>
      <w:r>
        <w:rPr>
          <w:rFonts w:ascii="Courier New" w:hAnsi="Courier New" w:cs="Courier New"/>
          <w:color w:val="0000FF"/>
          <w:lang w:val="en-US"/>
        </w:rPr>
        <w:t>salubrizare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poştă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internet.</w:t>
      </w:r>
    </w:p>
    <w:p w14:paraId="4F8F18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F9EF7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0776D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09DB8A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0DC27B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(2).</w:t>
      </w:r>
    </w:p>
    <w:p w14:paraId="78FEF4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a)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înţelege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auxiliar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12015   867 22 301   0 33&gt;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867/2015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Nomenclatorului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regulamentelor-cadru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/solicitant care,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fişei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post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prestări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prestarea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nu </w:t>
      </w:r>
      <w:proofErr w:type="spellStart"/>
      <w:r>
        <w:rPr>
          <w:rFonts w:ascii="Courier New" w:hAnsi="Courier New" w:cs="Courier New"/>
          <w:color w:val="0000FF"/>
          <w:lang w:val="en-US"/>
        </w:rPr>
        <w:t>intră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gospodărie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întreţinere-reparaţii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deservire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8016E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A03A5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8E2BED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DC07F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2^1</w:t>
      </w:r>
    </w:p>
    <w:p w14:paraId="6CDC7E5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al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capacitatea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social,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Registrul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electronic </w:t>
      </w:r>
      <w:proofErr w:type="spellStart"/>
      <w:r>
        <w:rPr>
          <w:rFonts w:ascii="Courier New" w:hAnsi="Courier New" w:cs="Courier New"/>
          <w:color w:val="0000FF"/>
          <w:lang w:val="en-US"/>
        </w:rPr>
        <w:t>unic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1E901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2E07AD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4,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8D463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6FE67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CAP. II</w:t>
      </w:r>
    </w:p>
    <w:p w14:paraId="28C2A3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Procedura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solicitare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subvenţiei</w:t>
      </w:r>
      <w:proofErr w:type="spellEnd"/>
    </w:p>
    <w:p w14:paraId="4E1779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ART. 3</w:t>
      </w:r>
    </w:p>
    <w:p w14:paraId="75A33B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înaintează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pachet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-un </w:t>
      </w:r>
      <w:proofErr w:type="spellStart"/>
      <w:r>
        <w:rPr>
          <w:rFonts w:ascii="Courier New" w:hAnsi="Courier New" w:cs="Courier New"/>
          <w:color w:val="0000FF"/>
          <w:lang w:val="en-US"/>
        </w:rPr>
        <w:t>singur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exemplar,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interesate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registratura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registratura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</w:p>
    <w:p w14:paraId="123F1D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Data-</w:t>
      </w:r>
      <w:proofErr w:type="spellStart"/>
      <w:r>
        <w:rPr>
          <w:rFonts w:ascii="Courier New" w:hAnsi="Courier New" w:cs="Courier New"/>
          <w:color w:val="0000FF"/>
          <w:lang w:val="en-US"/>
        </w:rPr>
        <w:t>limită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ultima zi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lunii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A4C9A8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7D21C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(3</w:t>
      </w:r>
      <w:proofErr w:type="gramStart"/>
      <w:r>
        <w:rPr>
          <w:rFonts w:ascii="Courier New" w:hAnsi="Courier New" w:cs="Courier New"/>
          <w:color w:val="0000FF"/>
          <w:lang w:val="en-US"/>
        </w:rPr>
        <w:t>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2905F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79EAB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D2C6C7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C4973D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8EE90F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14:paraId="533C500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conţine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BD750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1;</w:t>
      </w:r>
    </w:p>
    <w:p w14:paraId="1E2D64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</w:t>
      </w:r>
      <w:proofErr w:type="gramStart"/>
      <w:r>
        <w:rPr>
          <w:rFonts w:ascii="Courier New" w:hAnsi="Courier New" w:cs="Courier New"/>
          <w:color w:val="0000FF"/>
          <w:lang w:val="en-US"/>
        </w:rPr>
        <w:t>)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E6A4CB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F0E3E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ultimul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bilanţ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direcţia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generală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sectoarelor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08596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balanţa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</w:t>
      </w:r>
    </w:p>
    <w:p w14:paraId="5FDD62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atestare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fiscală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emis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fiscal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central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are </w:t>
      </w:r>
      <w:proofErr w:type="spellStart"/>
      <w:r>
        <w:rPr>
          <w:rFonts w:ascii="Courier New" w:hAnsi="Courier New" w:cs="Courier New"/>
          <w:color w:val="0000FF"/>
          <w:lang w:val="en-US"/>
        </w:rPr>
        <w:t>datorii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B1AB1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</w:t>
      </w:r>
      <w:proofErr w:type="gramStart"/>
      <w:r>
        <w:rPr>
          <w:rFonts w:ascii="Courier New" w:hAnsi="Courier New" w:cs="Courier New"/>
          <w:color w:val="0000FF"/>
          <w:lang w:val="en-US"/>
        </w:rPr>
        <w:t>)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A0588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148AF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C87808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a)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d)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original.</w:t>
      </w:r>
    </w:p>
    <w:p w14:paraId="755B3D6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84F30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2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4,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114907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CF82B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4^1</w:t>
      </w:r>
    </w:p>
    <w:p w14:paraId="47B93FF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următor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8D7DB0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alternativei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au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genera electronic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o publica pe </w:t>
      </w:r>
      <w:proofErr w:type="spellStart"/>
      <w:r>
        <w:rPr>
          <w:rFonts w:ascii="Courier New" w:hAnsi="Courier New" w:cs="Courier New"/>
          <w:color w:val="0000FF"/>
          <w:lang w:val="en-US"/>
        </w:rPr>
        <w:t>pagina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internet a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împreună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BFA25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66C8CE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II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D66A6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601FCE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CAP. III</w:t>
      </w:r>
    </w:p>
    <w:p w14:paraId="454F89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</w:p>
    <w:p w14:paraId="176B0D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Evaluarea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selecţionarea</w:t>
      </w:r>
      <w:proofErr w:type="spellEnd"/>
      <w:r>
        <w:rPr>
          <w:rFonts w:ascii="Courier New" w:hAnsi="Courier New" w:cs="Courier New"/>
          <w:lang w:val="en-US"/>
        </w:rPr>
        <w:t xml:space="preserve"> 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</w:p>
    <w:p w14:paraId="00F207D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>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6023DE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B1ED0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</w:t>
      </w:r>
    </w:p>
    <w:p w14:paraId="4829D49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07CC9A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F430E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A9ADA1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Componenţa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01AE3AA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5 ,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III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40C70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C47D72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B15C7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D94C0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EB6CB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5^1</w:t>
      </w:r>
    </w:p>
    <w:p w14:paraId="55A6ED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b) se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consultarea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înscriere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registrul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dosarul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FFF11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74B23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8A4E23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c) se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consultarea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registrelor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administrate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de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subordine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8882D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B38253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3F80A0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(2),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compartimentelor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subordine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DA60CD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64804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3E64A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4C55C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26779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69D425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</w:t>
      </w:r>
    </w:p>
    <w:p w14:paraId="2A060AE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Evaluarea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selecţionarea</w:t>
      </w:r>
      <w:proofErr w:type="spellEnd"/>
      <w:r>
        <w:rPr>
          <w:rFonts w:ascii="Courier New" w:hAnsi="Courier New" w:cs="Courier New"/>
          <w:lang w:val="en-US"/>
        </w:rPr>
        <w:t xml:space="preserve">  </w:t>
      </w:r>
      <w:proofErr w:type="spellStart"/>
      <w:r>
        <w:rPr>
          <w:rFonts w:ascii="Courier New" w:hAnsi="Courier New" w:cs="Courier New"/>
          <w:lang w:val="en-US"/>
        </w:rPr>
        <w:t>asociaţiilor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criterii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44DCDB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justificarea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solicita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raport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necesităţile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priorităţile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comunităţii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67DD44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E9E45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ponderea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totalul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8CBF3E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6 ,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35848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CE0165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BC66B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623D53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b^1) </w:t>
      </w:r>
      <w:proofErr w:type="spellStart"/>
      <w:r>
        <w:rPr>
          <w:rFonts w:ascii="Courier New" w:hAnsi="Courier New" w:cs="Courier New"/>
          <w:color w:val="0000FF"/>
          <w:lang w:val="en-US"/>
        </w:rPr>
        <w:t>ponderea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totalul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7B7B5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DBB393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6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28E7F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FB26B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AE3E1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33CB9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resursele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materiale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umane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adecvate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2BAA71D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4DF08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30-08-2005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6 ,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12005   942 20 301   0124&gt;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942 din 18 august 2005,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786 din 30 august 2005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B5008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86BFC4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e)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31BACD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e)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9,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67B8AB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C8470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f)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FE0CF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30-08-2005 </w:t>
      </w:r>
      <w:proofErr w:type="spellStart"/>
      <w:r>
        <w:rPr>
          <w:rFonts w:ascii="Courier New" w:hAnsi="Courier New" w:cs="Courier New"/>
          <w:color w:val="0000FF"/>
          <w:lang w:val="en-US"/>
        </w:rPr>
        <w:t>Litera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f)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12005   942 20 301   0124&gt;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14,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942 din 18 august 2005,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786 din 30 august 2005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E7284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A5A96E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05D0D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b)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următoarea</w:t>
      </w:r>
      <w:proofErr w:type="spellEnd"/>
      <w:r>
        <w:rPr>
          <w:rFonts w:ascii="Courier New" w:hAnsi="Courier New" w:cs="Courier New"/>
          <w:color w:val="0000FF"/>
          <w:lang w:val="en-US"/>
        </w:rPr>
        <w:t>: (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pct. II.3 din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pct. II.3^1 din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) x 100.</w:t>
      </w:r>
    </w:p>
    <w:p w14:paraId="3CE022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D89A9E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5479D9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(2^1)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b^1)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următoarea</w:t>
      </w:r>
      <w:proofErr w:type="spellEnd"/>
      <w:r>
        <w:rPr>
          <w:rFonts w:ascii="Courier New" w:hAnsi="Courier New" w:cs="Courier New"/>
          <w:color w:val="0000FF"/>
          <w:lang w:val="en-US"/>
        </w:rPr>
        <w:t>: (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pct. II.3 din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pct. II.2 din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) x 100.</w:t>
      </w:r>
    </w:p>
    <w:p w14:paraId="47759D2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(2^1)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6 ,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61B69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4A600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Formula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d)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pct. III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-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pct. 2 din </w:t>
      </w:r>
      <w:proofErr w:type="spellStart"/>
      <w:r>
        <w:rPr>
          <w:rFonts w:ascii="Courier New" w:hAnsi="Courier New" w:cs="Courier New"/>
          <w:color w:val="0000FF"/>
          <w:lang w:val="en-US"/>
        </w:rPr>
        <w:t>coloana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1/12).</w:t>
      </w:r>
    </w:p>
    <w:p w14:paraId="4F6C63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C1F7A7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30-08-2005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12005   942 20 301   0124&gt;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942 din 18 august 2005,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786 din 30 august 2005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EAA74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C56B9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60992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</w:t>
      </w:r>
    </w:p>
    <w:p w14:paraId="3853FA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teren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veridicităţii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8C2E4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7 ,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7BA7AE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80AF1F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(1^1)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două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exemplare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6F0C9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E7F49F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7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4462D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35CAD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Modelul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raportului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oportunitatea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2.</w:t>
      </w:r>
    </w:p>
    <w:p w14:paraId="558436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alt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C33C8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9A07F7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7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14,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D45E5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D8E862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FBC55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7^1</w:t>
      </w:r>
    </w:p>
    <w:p w14:paraId="77286A6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a)-d)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4871B6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E342A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totalul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224954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23E66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5EF84A9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50%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75%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765316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75%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C93A99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7DE8F9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038D1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25-10-2016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“se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15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,”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725290 301   0104&gt;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RECTIFICAREA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846 din 25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ED3B0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A348F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D829D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6E194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ponderea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totalul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veniturilor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712059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96C7F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264BD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50%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75%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3DD03D9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75%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78D70D8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100%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0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D2F388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79790E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25-10-2016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“se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15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,”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725290 301   0104&gt;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RECTIFICAREA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846 din 25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C9E67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3F7553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28C829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37A6E0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umane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adecvate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tipurilor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ADC3C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5E01C7B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55863D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1-4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AFC1D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4,1-7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25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4F381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valori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CA97BF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D05F3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(7)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color w:val="0000FF"/>
          <w:lang w:val="en-US"/>
        </w:rPr>
        <w:t>primi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puţin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60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85C1D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0D20B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50781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BEEBCE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7^1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0D169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CCDB6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7^2</w:t>
      </w:r>
    </w:p>
    <w:p w14:paraId="5AE7DF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 care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0C7EBA7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4C41D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30-08-2005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12005   942 20 301   0124&gt;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942 din 18 august 2005,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786 din 30 august 2005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2A03F2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8A3CC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8</w:t>
      </w:r>
    </w:p>
    <w:p w14:paraId="3EE75FB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original, </w:t>
      </w:r>
      <w:proofErr w:type="spellStart"/>
      <w:r>
        <w:rPr>
          <w:rFonts w:ascii="Courier New" w:hAnsi="Courier New" w:cs="Courier New"/>
          <w:color w:val="0000FF"/>
          <w:lang w:val="en-US"/>
        </w:rPr>
        <w:t>semnat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ştampilat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general al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format Excel, la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un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minimum 60 de </w:t>
      </w:r>
      <w:proofErr w:type="spellStart"/>
      <w:r>
        <w:rPr>
          <w:rFonts w:ascii="Courier New" w:hAnsi="Courier New" w:cs="Courier New"/>
          <w:color w:val="0000FF"/>
          <w:lang w:val="en-US"/>
        </w:rPr>
        <w:t>puncte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D4F1C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8 ,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F0C4A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59024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descrescătoare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5C867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42836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provizorii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conform </w:t>
      </w:r>
      <w:r>
        <w:rPr>
          <w:rFonts w:ascii="Courier New" w:hAnsi="Courier New" w:cs="Courier New"/>
          <w:vanish/>
          <w:color w:val="0000FF"/>
          <w:lang w:val="en-US"/>
        </w:rPr>
        <w:t>&lt;LLNK 12002   500 12 2I2  37 30&gt;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37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500/2002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pe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5B9CF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definitive,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program.</w:t>
      </w:r>
    </w:p>
    <w:p w14:paraId="44553D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52887A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8 ,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EE9A5B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486CA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(2^1)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care, pe </w:t>
      </w:r>
      <w:proofErr w:type="spellStart"/>
      <w:r>
        <w:rPr>
          <w:rFonts w:ascii="Courier New" w:hAnsi="Courier New" w:cs="Courier New"/>
          <w:color w:val="0000FF"/>
          <w:lang w:val="en-US"/>
        </w:rPr>
        <w:t>parcursul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suplimentează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descrescătoare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definitive, </w:t>
      </w:r>
      <w:proofErr w:type="spellStart"/>
      <w:r>
        <w:rPr>
          <w:rFonts w:ascii="Courier New" w:hAnsi="Courier New" w:cs="Courier New"/>
          <w:color w:val="0000FF"/>
          <w:lang w:val="en-US"/>
        </w:rPr>
        <w:t>altele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lit. b),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listei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(1).</w:t>
      </w:r>
    </w:p>
    <w:p w14:paraId="7214523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0A3ED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8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4,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BCE399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1849E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(2^2)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(2^1),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11998    34 12 211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7C1F2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675EDA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8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4,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52B69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D84C0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Departajarea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acelaşi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punctaj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prevalând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38CFEE0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BEB64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3085DEC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AC0C39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01BB0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lit. a)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714462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771B9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rezidenţiale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0DF9F1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DE5F09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centre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zi;</w:t>
      </w:r>
    </w:p>
    <w:p w14:paraId="294BD18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CB13D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68E1F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color w:val="0000FF"/>
          <w:lang w:val="en-US"/>
        </w:rPr>
        <w:t>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lit. b)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569540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4C861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64BEC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copil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victime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violenţei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9C466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dizabilităţi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E9EC25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adăpost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3B91F6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e)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9AD01A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f)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dependente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alcool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droguri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D25298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g)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dificultate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departajare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lit. b)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5B5F86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10861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(5^1)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departajare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(3)-(5),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situate pe </w:t>
      </w:r>
      <w:proofErr w:type="spellStart"/>
      <w:r>
        <w:rPr>
          <w:rFonts w:ascii="Courier New" w:hAnsi="Courier New" w:cs="Courier New"/>
          <w:color w:val="0000FF"/>
          <w:lang w:val="en-US"/>
        </w:rPr>
        <w:t>acelaşi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reduce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983590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EFA34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8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5,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FB5965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45540B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(6) Lista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cuprinzând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date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adresa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propuşi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contact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social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site-</w:t>
      </w:r>
      <w:proofErr w:type="spellStart"/>
      <w:r>
        <w:rPr>
          <w:rFonts w:ascii="Courier New" w:hAnsi="Courier New" w:cs="Courier New"/>
          <w:color w:val="0000FF"/>
          <w:lang w:val="en-US"/>
        </w:rPr>
        <w:t>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59FFC9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5AA772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7AA4A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AEE169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8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AE58D4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36A92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9</w:t>
      </w:r>
    </w:p>
    <w:p w14:paraId="6A8D7A9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Listele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8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(2^1) se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0A3CE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locale,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3742D0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motivat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poştă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fax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e-mail,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3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lucrătoare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primirii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adoptării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(2).</w:t>
      </w:r>
    </w:p>
    <w:p w14:paraId="1945491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210DC1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9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6,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BD8C3D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5DEB6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10</w:t>
      </w:r>
    </w:p>
    <w:p w14:paraId="3C169A5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3,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buget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destinaţie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A2B5E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CD675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A5FDCE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Termenul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3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se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al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ministrului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anunţă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-un </w:t>
      </w:r>
      <w:proofErr w:type="spellStart"/>
      <w:r>
        <w:rPr>
          <w:rFonts w:ascii="Courier New" w:hAnsi="Courier New" w:cs="Courier New"/>
          <w:color w:val="0000FF"/>
          <w:lang w:val="en-US"/>
        </w:rPr>
        <w:t>ziar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largă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circulaţie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5AAA452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12D0F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8C856C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La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pot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numai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au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48B6EBA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excepţie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pot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</w:p>
    <w:p w14:paraId="2C7B8F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B3E25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>: "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>“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 63&gt;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</w:t>
      </w:r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2017)</w:t>
      </w:r>
    </w:p>
    <w:p w14:paraId="3A3C272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0B7A1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12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art. 14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(4) se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corespunzător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FC2F3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514586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10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89180E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10AEA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CAP. IV</w:t>
      </w:r>
    </w:p>
    <w:p w14:paraId="5AE4154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</w:p>
    <w:p w14:paraId="7B1092E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11</w:t>
      </w:r>
    </w:p>
    <w:p w14:paraId="45E00F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selectată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3FC7C6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11 ,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19,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E05FA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666E9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51F2CB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 63&gt;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</w:t>
      </w:r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2017)</w:t>
      </w:r>
    </w:p>
    <w:p w14:paraId="78047D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F4875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Modelul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convenţiei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3.</w:t>
      </w:r>
    </w:p>
    <w:p w14:paraId="79DB15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4DE6B5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12</w:t>
      </w:r>
    </w:p>
    <w:p w14:paraId="43CA08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Convenţia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încheie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anului</w:t>
      </w:r>
      <w:proofErr w:type="spellEnd"/>
      <w:r>
        <w:rPr>
          <w:rFonts w:ascii="Courier New" w:hAnsi="Courier New" w:cs="Courier New"/>
          <w:lang w:val="en-US"/>
        </w:rPr>
        <w:t xml:space="preserve"> precedent.</w:t>
      </w:r>
    </w:p>
    <w:p w14:paraId="38C1ADB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aprobat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încheie</w:t>
      </w:r>
      <w:proofErr w:type="spellEnd"/>
      <w:r>
        <w:rPr>
          <w:rFonts w:ascii="Courier New" w:hAnsi="Courier New" w:cs="Courier New"/>
          <w:lang w:val="en-US"/>
        </w:rPr>
        <w:t xml:space="preserve"> o </w:t>
      </w:r>
      <w:proofErr w:type="spellStart"/>
      <w:r>
        <w:rPr>
          <w:rFonts w:ascii="Courier New" w:hAnsi="Courier New" w:cs="Courier New"/>
          <w:lang w:val="en-US"/>
        </w:rPr>
        <w:t>convenţie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provizorie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urmând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maximum 30 de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lang w:val="en-US"/>
        </w:rPr>
        <w:t>aprobării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bugetului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încheie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definitivă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9332E1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B7CCB1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(3</w:t>
      </w:r>
      <w:proofErr w:type="gramStart"/>
      <w:r>
        <w:rPr>
          <w:rFonts w:ascii="Courier New" w:hAnsi="Courier New" w:cs="Courier New"/>
          <w:color w:val="0000FF"/>
          <w:lang w:val="en-US"/>
        </w:rPr>
        <w:t>)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12 ,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7,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D878F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48A250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Lista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nivelul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Monitorul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Oficial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VI-a,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definitive,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grija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2BA46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(4)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12 ,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8, ARTICOLUL UNIC din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F23B3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7B565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5023D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1F3C0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F26EDD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13</w:t>
      </w:r>
    </w:p>
    <w:p w14:paraId="437F7D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D04C8E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B9B760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13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60C6C1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59AD3D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14</w:t>
      </w:r>
    </w:p>
    <w:p w14:paraId="1FBDCF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lunar,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ordonatorii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principali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credite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FBFC74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B4DDC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511A45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0DAAF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08B41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14 ,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956E59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5B2F89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Nivelul</w:t>
      </w:r>
      <w:proofErr w:type="spellEnd"/>
      <w:r>
        <w:rPr>
          <w:rFonts w:ascii="Courier New" w:hAnsi="Courier New" w:cs="Courier New"/>
          <w:lang w:val="en-US"/>
        </w:rPr>
        <w:t xml:space="preserve"> lunar al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stabileşte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numărului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persoane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asistate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depăşi</w:t>
      </w:r>
      <w:proofErr w:type="spellEnd"/>
      <w:r>
        <w:rPr>
          <w:rFonts w:ascii="Courier New" w:hAnsi="Courier New" w:cs="Courier New"/>
          <w:lang w:val="en-US"/>
        </w:rPr>
        <w:t xml:space="preserve"> media </w:t>
      </w:r>
      <w:proofErr w:type="spellStart"/>
      <w:r>
        <w:rPr>
          <w:rFonts w:ascii="Courier New" w:hAnsi="Courier New" w:cs="Courier New"/>
          <w:lang w:val="en-US"/>
        </w:rPr>
        <w:t>lunară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convenţie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DF6D8A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La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necheltuita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anterioară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1E2297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raportul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anterioară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depune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5 a </w:t>
      </w:r>
      <w:proofErr w:type="spellStart"/>
      <w:r>
        <w:rPr>
          <w:rFonts w:ascii="Courier New" w:hAnsi="Courier New" w:cs="Courier New"/>
          <w:lang w:val="en-US"/>
        </w:rPr>
        <w:t>lunii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solicita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C5D16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Modelul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raportului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(4)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4.</w:t>
      </w:r>
    </w:p>
    <w:p w14:paraId="3A2641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lang w:val="en-US"/>
        </w:rPr>
        <w:t>Nerespectarea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(4) conduce la </w:t>
      </w:r>
      <w:proofErr w:type="spellStart"/>
      <w:r>
        <w:rPr>
          <w:rFonts w:ascii="Courier New" w:hAnsi="Courier New" w:cs="Courier New"/>
          <w:lang w:val="en-US"/>
        </w:rPr>
        <w:t>neacordarea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8AFC6C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(7)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disponibilitatea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(4).</w:t>
      </w:r>
    </w:p>
    <w:p w14:paraId="3A6A8B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4673C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14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IV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9,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779EB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B5D5A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760652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15</w:t>
      </w:r>
    </w:p>
    <w:p w14:paraId="6815219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 xml:space="preserve">care  </w:t>
      </w:r>
      <w:proofErr w:type="spellStart"/>
      <w:r>
        <w:rPr>
          <w:rFonts w:ascii="Courier New" w:hAnsi="Courier New" w:cs="Courier New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consiliul</w:t>
      </w:r>
      <w:proofErr w:type="spellEnd"/>
      <w:r>
        <w:rPr>
          <w:rFonts w:ascii="Courier New" w:hAnsi="Courier New" w:cs="Courier New"/>
          <w:lang w:val="en-US"/>
        </w:rPr>
        <w:t xml:space="preserve"> local se </w:t>
      </w:r>
      <w:proofErr w:type="spellStart"/>
      <w:r>
        <w:rPr>
          <w:rFonts w:ascii="Courier New" w:hAnsi="Courier New" w:cs="Courier New"/>
          <w:lang w:val="en-US"/>
        </w:rPr>
        <w:t>afla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imposibilitate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datorită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cauze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forta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majoră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care au stat la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dar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mult</w:t>
      </w:r>
      <w:proofErr w:type="spellEnd"/>
      <w:r>
        <w:rPr>
          <w:rFonts w:ascii="Courier New" w:hAnsi="Courier New" w:cs="Courier New"/>
          <w:lang w:val="en-US"/>
        </w:rPr>
        <w:t xml:space="preserve"> de 3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calendaristice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DB6A64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 xml:space="preserve">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direcţia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0115&gt;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III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) </w:t>
      </w:r>
    </w:p>
    <w:p w14:paraId="3316A8E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75A39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14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(1)-(3),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documentelor</w:t>
      </w:r>
      <w:proofErr w:type="spellEnd"/>
      <w:r>
        <w:rPr>
          <w:rFonts w:ascii="Courier New" w:hAnsi="Courier New" w:cs="Courier New"/>
          <w:lang w:val="en-US"/>
        </w:rPr>
        <w:t xml:space="preserve"> justificative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înregistrărilor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financiar-contabile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raport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B61803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care, </w:t>
      </w:r>
      <w:proofErr w:type="spellStart"/>
      <w:r>
        <w:rPr>
          <w:rFonts w:ascii="Courier New" w:hAnsi="Courier New" w:cs="Courier New"/>
          <w:lang w:val="en-US"/>
        </w:rPr>
        <w:t>datorită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cauze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forta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majoră</w:t>
      </w:r>
      <w:proofErr w:type="spellEnd"/>
      <w:r>
        <w:rPr>
          <w:rFonts w:ascii="Courier New" w:hAnsi="Courier New" w:cs="Courier New"/>
          <w:lang w:val="en-US"/>
        </w:rPr>
        <w:t xml:space="preserve">,  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afla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imposibilitate</w:t>
      </w:r>
      <w:proofErr w:type="spellEnd"/>
      <w:r>
        <w:rPr>
          <w:rFonts w:ascii="Courier New" w:hAnsi="Courier New" w:cs="Courier New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lang w:val="en-US"/>
        </w:rPr>
        <w:t>acorda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67FEC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 xml:space="preserve">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04A20C9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7CA38B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3EE132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16</w:t>
      </w:r>
    </w:p>
    <w:p w14:paraId="5F6291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 </w:t>
      </w:r>
      <w:proofErr w:type="spellStart"/>
      <w:r>
        <w:rPr>
          <w:rFonts w:ascii="Courier New" w:hAnsi="Courier New" w:cs="Courier New"/>
          <w:lang w:val="en-US"/>
        </w:rPr>
        <w:t>Asociaţia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deschide</w:t>
      </w:r>
      <w:proofErr w:type="spellEnd"/>
      <w:r>
        <w:rPr>
          <w:rFonts w:ascii="Courier New" w:hAnsi="Courier New" w:cs="Courier New"/>
          <w:lang w:val="en-US"/>
        </w:rPr>
        <w:t xml:space="preserve"> un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</w:t>
      </w:r>
      <w:proofErr w:type="spellEnd"/>
      <w:r>
        <w:rPr>
          <w:rFonts w:ascii="Courier New" w:hAnsi="Courier New" w:cs="Courier New"/>
          <w:lang w:val="en-US"/>
        </w:rPr>
        <w:t xml:space="preserve"> special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subvenţie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evidenţiază</w:t>
      </w:r>
      <w:proofErr w:type="spellEnd"/>
      <w:r>
        <w:rPr>
          <w:rFonts w:ascii="Courier New" w:hAnsi="Courier New" w:cs="Courier New"/>
          <w:lang w:val="en-US"/>
        </w:rPr>
        <w:t xml:space="preserve"> distinct.</w:t>
      </w:r>
    </w:p>
    <w:p w14:paraId="637946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 xml:space="preserve">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3E8A9A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65C49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subvenţie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rămase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neutilizate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finele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contul</w:t>
      </w:r>
      <w:proofErr w:type="spellEnd"/>
      <w:r>
        <w:rPr>
          <w:rFonts w:ascii="Courier New" w:hAnsi="Courier New" w:cs="Courier New"/>
          <w:lang w:val="en-US"/>
        </w:rPr>
        <w:t xml:space="preserve">  </w:t>
      </w:r>
      <w:proofErr w:type="spellStart"/>
      <w:r>
        <w:rPr>
          <w:rFonts w:ascii="Courier New" w:hAnsi="Courier New" w:cs="Courier New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fundaţiei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cultului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recunoscut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furnizor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restituie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aceasta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bugetele</w:t>
      </w:r>
      <w:proofErr w:type="spellEnd"/>
      <w:r>
        <w:rPr>
          <w:rFonts w:ascii="Courier New" w:hAnsi="Courier New" w:cs="Courier New"/>
          <w:lang w:val="en-US"/>
        </w:rPr>
        <w:t xml:space="preserve"> de la care au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primele</w:t>
      </w:r>
      <w:proofErr w:type="spellEnd"/>
      <w:r>
        <w:rPr>
          <w:rFonts w:ascii="Courier New" w:hAnsi="Courier New" w:cs="Courier New"/>
          <w:lang w:val="en-US"/>
        </w:rPr>
        <w:t xml:space="preserve"> 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lucrătoare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D7969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 xml:space="preserve">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35D73F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DA919E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B5497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CAP. V</w:t>
      </w:r>
    </w:p>
    <w:p w14:paraId="774213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Verificarea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utilizării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</w:p>
    <w:p w14:paraId="3D016C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17</w:t>
      </w:r>
    </w:p>
    <w:p w14:paraId="7A9E6CF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s-au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2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(3).</w:t>
      </w:r>
    </w:p>
    <w:p w14:paraId="2AC7B31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atât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electronice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vizite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faţa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locului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A2E9EB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798BF4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17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V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92EBA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0C5B80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C323C5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17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5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E418D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3ECB4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18</w:t>
      </w:r>
    </w:p>
    <w:p w14:paraId="6AC328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BF05D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──────────</w:t>
      </w:r>
    </w:p>
    <w:p w14:paraId="2F5283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r>
        <w:rPr>
          <w:rFonts w:ascii="Courier New" w:hAnsi="Courier New" w:cs="Courier New"/>
          <w:vanish/>
          <w:color w:val="0000FF"/>
          <w:lang w:val="en-US"/>
        </w:rPr>
        <w:t>&lt;LLNK 12020    32180 301   0 64&gt;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XIV din ORDONANŢA DE URGENŢĂ nr. 32 din 26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martie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MONITORUL OFICIAL nr. 260 din 30 </w:t>
      </w:r>
      <w:proofErr w:type="spellStart"/>
      <w:r>
        <w:rPr>
          <w:rFonts w:ascii="Courier New" w:hAnsi="Courier New" w:cs="Courier New"/>
          <w:color w:val="0000FF"/>
          <w:lang w:val="en-US"/>
        </w:rPr>
        <w:t>martie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2020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0B8A03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XIV</w:t>
      </w:r>
    </w:p>
    <w:p w14:paraId="48B385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Pe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12020   195 304901   0 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Decretul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195/2020</w:t>
      </w:r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art. 18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11998    34 12 211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12001  1153 22 351   0 35&gt;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1.153/2001</w:t>
      </w:r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suspendă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A09223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La </w:t>
      </w:r>
      <w:proofErr w:type="spellStart"/>
      <w:r>
        <w:rPr>
          <w:rFonts w:ascii="Courier New" w:hAnsi="Courier New" w:cs="Courier New"/>
          <w:color w:val="0000FF"/>
          <w:lang w:val="en-US"/>
        </w:rPr>
        <w:t>sfârşitul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teren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B7225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Pe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propria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lastRenderedPageBreak/>
        <w:t>utilizării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exclusivitate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51CDA5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EF1B3D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798D36B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financiar-contabile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12012   197 12 271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197/2012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977FA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04-05-2022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18 ,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V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AC803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63D08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verificărilor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E8371A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3ABD7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18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5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24,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26ACC7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631BE8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19</w:t>
      </w:r>
    </w:p>
    <w:p w14:paraId="2D6712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Abrogat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645CF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F446C3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 xml:space="preserve">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19  din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5 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abrogat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25,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) </w:t>
      </w:r>
    </w:p>
    <w:p w14:paraId="1EF92B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8167B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20</w:t>
      </w:r>
    </w:p>
    <w:p w14:paraId="719F53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conducătorului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primarului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color w:val="0000FF"/>
          <w:lang w:val="en-US"/>
        </w:rPr>
        <w:t>dispune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suspendarea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85077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deciziile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(1).</w:t>
      </w:r>
    </w:p>
    <w:p w14:paraId="12047F5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195849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00C953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DC4F1D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5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77F7C6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0D57D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21</w:t>
      </w:r>
    </w:p>
    <w:p w14:paraId="4934B7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15 </w:t>
      </w:r>
      <w:proofErr w:type="spellStart"/>
      <w:r>
        <w:rPr>
          <w:rFonts w:ascii="Courier New" w:hAnsi="Courier New" w:cs="Courier New"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67D3D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DADFAA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6766C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Rapoartele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se transmit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inclusiv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format Excel,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837F5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5CDFB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balanţa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contabilă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verificare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31 </w:t>
      </w:r>
      <w:proofErr w:type="spellStart"/>
      <w:r>
        <w:rPr>
          <w:rFonts w:ascii="Courier New" w:hAnsi="Courier New" w:cs="Courier New"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A2820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068C82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ED368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31 </w:t>
      </w:r>
      <w:proofErr w:type="spellStart"/>
      <w:r>
        <w:rPr>
          <w:rFonts w:ascii="Courier New" w:hAnsi="Courier New" w:cs="Courier New"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16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(1);</w:t>
      </w:r>
    </w:p>
    <w:p w14:paraId="5F6716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dovada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restituirii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titlu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rămase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0E72E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FFF45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locale, se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local.</w:t>
      </w:r>
    </w:p>
    <w:p w14:paraId="4F1D54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32D3D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21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5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699A50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01D3F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22</w:t>
      </w:r>
    </w:p>
    <w:p w14:paraId="5D16E5D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Anexele</w:t>
      </w:r>
      <w:proofErr w:type="spellEnd"/>
      <w:r>
        <w:rPr>
          <w:rFonts w:ascii="Courier New" w:hAnsi="Courier New" w:cs="Courier New"/>
          <w:lang w:val="en-US"/>
        </w:rPr>
        <w:t xml:space="preserve"> nr. 1-4 fac </w:t>
      </w:r>
      <w:proofErr w:type="spellStart"/>
      <w:r>
        <w:rPr>
          <w:rFonts w:ascii="Courier New" w:hAnsi="Courier New" w:cs="Courier New"/>
          <w:lang w:val="en-US"/>
        </w:rPr>
        <w:t>parte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integrantă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prezentele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27CD1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97699D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1</w:t>
      </w:r>
    </w:p>
    <w:p w14:paraId="75F9AF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6C0DB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</w:p>
    <w:p w14:paraId="2FB4C55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CERERE     </w:t>
      </w:r>
    </w:p>
    <w:p w14:paraId="4504394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temeiul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34/1998*)</w:t>
      </w:r>
    </w:p>
    <w:p w14:paraId="4E1657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A21C32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C48967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7C24C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53EF0D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Eliminată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14EFDD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10365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04-05-2022 Nota de </w:t>
      </w:r>
      <w:proofErr w:type="spellStart"/>
      <w:r>
        <w:rPr>
          <w:rFonts w:ascii="Courier New" w:hAnsi="Courier New" w:cs="Courier New"/>
          <w:color w:val="0000FF"/>
          <w:lang w:val="en-US"/>
        </w:rPr>
        <w:t>subsol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asteriscului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eliminată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12022   578 20 301   0122&gt;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578 din 28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aprilie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436 din 04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2022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A634F0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1EDB25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I. Date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/cult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</w:p>
    <w:p w14:paraId="58309E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C46324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C0430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17BAF7C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........................, cu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strada</w:t>
      </w:r>
      <w:proofErr w:type="spellEnd"/>
      <w:r>
        <w:rPr>
          <w:rFonts w:ascii="Courier New" w:hAnsi="Courier New" w:cs="Courier New"/>
          <w:color w:val="0000FF"/>
          <w:lang w:val="en-US"/>
        </w:rPr>
        <w:t>, sector/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)/................., tel. ..........................,  </w:t>
      </w:r>
    </w:p>
    <w:p w14:paraId="7ABFD3B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C2B33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06001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Dobândirea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4E2E70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................... din data de....................,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pronunţată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....................................  </w:t>
      </w:r>
    </w:p>
    <w:p w14:paraId="6696CA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Certificat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înscriere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Registrul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.........................................................  </w:t>
      </w:r>
    </w:p>
    <w:p w14:paraId="41E4A2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B4322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980B85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Codul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fiscal nr. 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emis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..................... din data de .............................  </w:t>
      </w:r>
    </w:p>
    <w:p w14:paraId="3A2D64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 Nr.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Banca..........................., cu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  </w:t>
      </w:r>
    </w:p>
    <w:p w14:paraId="7A8031C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preşedintelui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2303B44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strada</w:t>
      </w:r>
      <w:proofErr w:type="spellEnd"/>
      <w:r>
        <w:rPr>
          <w:rFonts w:ascii="Courier New" w:hAnsi="Courier New" w:cs="Courier New"/>
          <w:color w:val="0000FF"/>
          <w:lang w:val="en-US"/>
        </w:rPr>
        <w:t>, sector/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)/..............., tel. .........................  </w:t>
      </w:r>
    </w:p>
    <w:p w14:paraId="6027FF2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</w:p>
    <w:p w14:paraId="7974629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strada</w:t>
      </w:r>
      <w:proofErr w:type="spellEnd"/>
      <w:r>
        <w:rPr>
          <w:rFonts w:ascii="Courier New" w:hAnsi="Courier New" w:cs="Courier New"/>
          <w:color w:val="0000FF"/>
          <w:lang w:val="en-US"/>
        </w:rPr>
        <w:t>, sector/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)/......................, tel. .......................  </w:t>
      </w:r>
    </w:p>
    <w:p w14:paraId="00F647F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II.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Experienţa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domeniul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</w:p>
    <w:p w14:paraId="0334A3B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57A09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5C03E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3B2AE3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Titlul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  </w:t>
      </w:r>
    </w:p>
    <w:p w14:paraId="775DAE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...............................................  </w:t>
      </w:r>
    </w:p>
    <w:p w14:paraId="600365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  </w:t>
      </w:r>
    </w:p>
    <w:p w14:paraId="7D4EA9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scurt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  </w:t>
      </w:r>
    </w:p>
    <w:p w14:paraId="4DC3A8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...........................  </w:t>
      </w:r>
    </w:p>
    <w:p w14:paraId="661B89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..................................................................  </w:t>
      </w:r>
    </w:p>
    <w:p w14:paraId="4983624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3^1.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ultimele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12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>: .......................</w:t>
      </w:r>
    </w:p>
    <w:p w14:paraId="505E3C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4A54F3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7FFB29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77446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-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............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)/..............  </w:t>
      </w:r>
    </w:p>
    <w:p w14:paraId="72CABD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la </w:t>
      </w:r>
      <w:proofErr w:type="spellStart"/>
      <w:r>
        <w:rPr>
          <w:rFonts w:ascii="Courier New" w:hAnsi="Courier New" w:cs="Courier New"/>
          <w:color w:val="0000FF"/>
          <w:lang w:val="en-US"/>
        </w:rPr>
        <w:t>nivel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.....</w:t>
      </w:r>
      <w:proofErr w:type="gramEnd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judeţul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  </w:t>
      </w:r>
    </w:p>
    <w:p w14:paraId="66DCF56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III.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 lei,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de 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45BEC3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2717F6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73158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Nr. 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</w:p>
    <w:p w14:paraId="5B21D3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crt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  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lunar al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solicitată</w:t>
      </w:r>
      <w:proofErr w:type="spellEnd"/>
    </w:p>
    <w:p w14:paraId="3BBCE75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   (</w:t>
      </w:r>
      <w:proofErr w:type="gramEnd"/>
      <w:r>
        <w:rPr>
          <w:rFonts w:ascii="Courier New" w:hAnsi="Courier New" w:cs="Courier New"/>
          <w:color w:val="0000FF"/>
          <w:lang w:val="en-US"/>
        </w:rPr>
        <w:t>lei)</w:t>
      </w:r>
    </w:p>
    <w:p w14:paraId="5903D3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               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</w:p>
    <w:p w14:paraId="02DFD3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FD12C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76A992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25B89F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CC8D3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6F5DF8A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318D87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TOTAL:</w:t>
      </w:r>
    </w:p>
    <w:p w14:paraId="6B341C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2F7B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DA610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Subsemnata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Subsemnatul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posesor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posesoare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a/al </w:t>
      </w:r>
      <w:proofErr w:type="spellStart"/>
      <w:r>
        <w:rPr>
          <w:rFonts w:ascii="Courier New" w:hAnsi="Courier New" w:cs="Courier New"/>
          <w:color w:val="0000FF"/>
          <w:lang w:val="en-US"/>
        </w:rPr>
        <w:t>buletinului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cărţii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 nr. 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eliberat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eliberată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.....................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împuternicit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împuternicită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director al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....../...........,  </w:t>
      </w:r>
    </w:p>
    <w:p w14:paraId="26CD154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cunoscând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292 din </w:t>
      </w:r>
      <w:proofErr w:type="spellStart"/>
      <w:r>
        <w:rPr>
          <w:rFonts w:ascii="Courier New" w:hAnsi="Courier New" w:cs="Courier New"/>
          <w:color w:val="0000FF"/>
          <w:lang w:val="en-US"/>
        </w:rPr>
        <w:t>Codul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penal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falsul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declaraţii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declar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propria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24B5DF1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;  </w:t>
      </w:r>
    </w:p>
    <w:p w14:paraId="703C6C3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are </w:t>
      </w:r>
      <w:proofErr w:type="spellStart"/>
      <w:r>
        <w:rPr>
          <w:rFonts w:ascii="Courier New" w:hAnsi="Courier New" w:cs="Courier New"/>
          <w:color w:val="0000FF"/>
          <w:lang w:val="en-US"/>
        </w:rPr>
        <w:t>sume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neachitate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scadenţă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fizice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urmărite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silite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</w:t>
      </w:r>
    </w:p>
    <w:p w14:paraId="590F70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066B8E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FCFF5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angajez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utilizez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scopul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datelor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 </w:t>
      </w:r>
    </w:p>
    <w:p w14:paraId="281A12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B3973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împuternicită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,</w:t>
      </w:r>
    </w:p>
    <w:p w14:paraId="3608B74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.......................               .......................</w:t>
      </w:r>
    </w:p>
    <w:p w14:paraId="076BC6A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(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ştampila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(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ştampila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4CB0E6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399278F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338AF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Data .................</w:t>
      </w:r>
    </w:p>
    <w:p w14:paraId="70B255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493C8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347B491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8B0E4D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548810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28,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98B7AF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A</w:t>
      </w:r>
    </w:p>
    <w:p w14:paraId="36F8DB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406B6F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</w:p>
    <w:p w14:paraId="10A52D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FIŞA TEHNICĂ</w:t>
      </w:r>
    </w:p>
    <w:p w14:paraId="2BC765B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</w:p>
    <w:p w14:paraId="1B971F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FA0B73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3A2600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74B91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922D04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679D451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</w:t>
      </w:r>
    </w:p>
    <w:p w14:paraId="176FF1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(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strada</w:t>
      </w:r>
      <w:proofErr w:type="spellEnd"/>
      <w:r>
        <w:rPr>
          <w:rFonts w:ascii="Courier New" w:hAnsi="Courier New" w:cs="Courier New"/>
          <w:color w:val="0000FF"/>
          <w:lang w:val="en-US"/>
        </w:rPr>
        <w:t>, nr., sector/</w:t>
      </w:r>
      <w:proofErr w:type="spellStart"/>
      <w:r>
        <w:rPr>
          <w:rFonts w:ascii="Courier New" w:hAnsi="Courier New" w:cs="Courier New"/>
          <w:color w:val="0000FF"/>
          <w:lang w:val="en-US"/>
        </w:rPr>
        <w:t>judeţ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), tel.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3C9CF22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C02E5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oferiţi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date </w:t>
      </w:r>
      <w:proofErr w:type="spellStart"/>
      <w:r>
        <w:rPr>
          <w:rFonts w:ascii="Courier New" w:hAnsi="Courier New" w:cs="Courier New"/>
          <w:color w:val="0000FF"/>
          <w:lang w:val="en-US"/>
        </w:rPr>
        <w:t>cantitative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calitative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6372B0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alţi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D79F2D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 </w:t>
      </w:r>
      <w:proofErr w:type="spellStart"/>
      <w:r>
        <w:rPr>
          <w:rFonts w:ascii="Courier New" w:hAnsi="Courier New" w:cs="Courier New"/>
          <w:color w:val="0000FF"/>
          <w:lang w:val="en-US"/>
        </w:rPr>
        <w:t>răspund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A654F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rezumaţi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10 </w:t>
      </w:r>
      <w:proofErr w:type="spellStart"/>
      <w:r>
        <w:rPr>
          <w:rFonts w:ascii="Courier New" w:hAnsi="Courier New" w:cs="Courier New"/>
          <w:color w:val="0000FF"/>
          <w:lang w:val="en-US"/>
        </w:rPr>
        <w:t>rânduri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7B9D8EA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67799E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5.1.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rezidente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(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localităţile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155813F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5.2.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6F0233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5.3. </w:t>
      </w:r>
      <w:proofErr w:type="spellStart"/>
      <w:r>
        <w:rPr>
          <w:rFonts w:ascii="Courier New" w:hAnsi="Courier New" w:cs="Courier New"/>
          <w:color w:val="0000FF"/>
          <w:lang w:val="en-US"/>
        </w:rPr>
        <w:t>Criterii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selecţionare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428780B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3611E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6.1.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1FEC6A6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6.2. </w:t>
      </w:r>
      <w:proofErr w:type="spellStart"/>
      <w:r>
        <w:rPr>
          <w:rFonts w:ascii="Courier New" w:hAnsi="Courier New" w:cs="Courier New"/>
          <w:color w:val="0000FF"/>
          <w:lang w:val="en-US"/>
        </w:rPr>
        <w:t>Planificarea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</w:p>
    <w:p w14:paraId="4BB9BD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.........................................................................</w:t>
      </w:r>
    </w:p>
    <w:p w14:paraId="2FA846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maximum 3 </w:t>
      </w:r>
      <w:proofErr w:type="spellStart"/>
      <w:r>
        <w:rPr>
          <w:rFonts w:ascii="Courier New" w:hAnsi="Courier New" w:cs="Courier New"/>
          <w:color w:val="0000FF"/>
          <w:lang w:val="en-US"/>
        </w:rPr>
        <w:t>pagini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derulate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planificarea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).</w:t>
      </w:r>
    </w:p>
    <w:p w14:paraId="659AC74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6.3.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proiect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(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parteneriat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7DDCE9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F072D3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6.4.1. </w:t>
      </w:r>
      <w:proofErr w:type="spellStart"/>
      <w:r>
        <w:rPr>
          <w:rFonts w:ascii="Courier New" w:hAnsi="Courier New" w:cs="Courier New"/>
          <w:color w:val="0000FF"/>
          <w:lang w:val="en-US"/>
        </w:rPr>
        <w:t>Instrumente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anchete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plan </w:t>
      </w:r>
      <w:proofErr w:type="spellStart"/>
      <w:r>
        <w:rPr>
          <w:rFonts w:ascii="Courier New" w:hAnsi="Courier New" w:cs="Courier New"/>
          <w:color w:val="0000FF"/>
          <w:lang w:val="en-US"/>
        </w:rPr>
        <w:t>individualizat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contract de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iniţială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complexă</w:t>
      </w:r>
      <w:proofErr w:type="spellEnd"/>
      <w:r>
        <w:rPr>
          <w:rFonts w:ascii="Courier New" w:hAnsi="Courier New" w:cs="Courier New"/>
          <w:color w:val="0000FF"/>
          <w:lang w:val="en-US"/>
        </w:rPr>
        <w:t>).</w:t>
      </w:r>
    </w:p>
    <w:p w14:paraId="715DB9F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. . . . . . . . . . . . . . . . . . . . . . . . . . . . . . . . . . . . . . . . . . . . . . . . . . . . . .</w:t>
      </w:r>
    </w:p>
    <w:p w14:paraId="33B5358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</w:t>
      </w:r>
      <w:proofErr w:type="spellStart"/>
      <w:r>
        <w:rPr>
          <w:rFonts w:ascii="Courier New" w:hAnsi="Courier New" w:cs="Courier New"/>
          <w:color w:val="0000FF"/>
          <w:lang w:val="en-US"/>
        </w:rPr>
        <w:t>Înainte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instrumentele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menţionaţi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standardului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normativ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49D2E6B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6.4.2.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</w:t>
      </w:r>
    </w:p>
    <w:p w14:paraId="3AE8D0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6.4.3.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09AFF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254B8C1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suprafaţă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locuibilă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5E4AE2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dormitor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79E4961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petrecere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timpului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liber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515E26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exteriorul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>;</w:t>
      </w:r>
    </w:p>
    <w:p w14:paraId="23E88D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mesei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>;</w:t>
      </w:r>
    </w:p>
    <w:p w14:paraId="2B7B3B7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31A48C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grupurile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la . . . . . . . . . . . 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0AB65A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- 1 </w:t>
      </w:r>
      <w:proofErr w:type="spellStart"/>
      <w:r>
        <w:rPr>
          <w:rFonts w:ascii="Courier New" w:hAnsi="Courier New" w:cs="Courier New"/>
          <w:color w:val="0000FF"/>
          <w:lang w:val="en-US"/>
        </w:rPr>
        <w:t>lavabou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A66578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- 1 </w:t>
      </w:r>
      <w:proofErr w:type="spellStart"/>
      <w:r>
        <w:rPr>
          <w:rFonts w:ascii="Courier New" w:hAnsi="Courier New" w:cs="Courier New"/>
          <w:color w:val="0000FF"/>
          <w:lang w:val="en-US"/>
        </w:rPr>
        <w:t>duş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339D7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preparare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3D17A41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EFDF1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frecvenţa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vizite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săptămână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7F286BB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familia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CBA10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1912D6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transport al </w:t>
      </w:r>
      <w:proofErr w:type="spellStart"/>
      <w:r>
        <w:rPr>
          <w:rFonts w:ascii="Courier New" w:hAnsi="Courier New" w:cs="Courier New"/>
          <w:color w:val="0000FF"/>
          <w:lang w:val="en-US"/>
        </w:rPr>
        <w:t>mesei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02C5F7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operativitatea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7FABD2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6.4.4.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(personal 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7DAEE1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6.4.5.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color w:val="0000FF"/>
          <w:lang w:val="en-US"/>
        </w:rPr>
        <w:t>exprima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nemulţumirile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</w:t>
      </w:r>
    </w:p>
    <w:p w14:paraId="3901AE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7.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umane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0904A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7.1.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total de personal: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., din care:</w:t>
      </w:r>
    </w:p>
    <w:p w14:paraId="0A74CD1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3DED41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51E84A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cu contract 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;</w:t>
      </w:r>
    </w:p>
    <w:p w14:paraId="578F724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– cu </w:t>
      </w:r>
      <w:proofErr w:type="gramStart"/>
      <w:r>
        <w:rPr>
          <w:rFonts w:ascii="Courier New" w:hAnsi="Courier New" w:cs="Courier New"/>
          <w:color w:val="0000FF"/>
          <w:lang w:val="en-US"/>
        </w:rPr>
        <w:t>contract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voluntariat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..............................................., din care .....................................................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52054F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7.2.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auxiliar. Se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3467E6D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profesie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ocupaţie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ocupaţiilor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şase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caractere</w:t>
      </w:r>
      <w:proofErr w:type="spellEnd"/>
      <w:r>
        <w:rPr>
          <w:rFonts w:ascii="Courier New" w:hAnsi="Courier New" w:cs="Courier New"/>
          <w:color w:val="0000FF"/>
          <w:lang w:val="en-US"/>
        </w:rPr>
        <w:t>):</w:t>
      </w:r>
    </w:p>
    <w:p w14:paraId="110F83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………………………………………….................................</w:t>
      </w:r>
    </w:p>
    <w:p w14:paraId="1B36699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………………………………………….................................</w:t>
      </w:r>
    </w:p>
    <w:p w14:paraId="117E07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………………………………………….................................</w:t>
      </w:r>
    </w:p>
    <w:p w14:paraId="2AEBAE7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7.3.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implicat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direct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2E9168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1B5FB28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</w:t>
      </w:r>
    </w:p>
    <w:p w14:paraId="414FCC5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8.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coordonatorul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2D5EF86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,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profesia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</w:t>
      </w:r>
    </w:p>
    <w:p w14:paraId="2F6C563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/cult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</w:t>
      </w:r>
    </w:p>
    <w:p w14:paraId="6A3565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D89D5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BDAA41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Angajat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contract 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>*) . . . . . . . . . . . . . . . . . . . . . . . . . . . . . . . . . . . . . . . . . . . . . . . .</w:t>
      </w:r>
    </w:p>
    <w:p w14:paraId="1DD5985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9. </w:t>
      </w:r>
      <w:proofErr w:type="spellStart"/>
      <w:r>
        <w:rPr>
          <w:rFonts w:ascii="Courier New" w:hAnsi="Courier New" w:cs="Courier New"/>
          <w:color w:val="0000FF"/>
          <w:lang w:val="en-US"/>
        </w:rPr>
        <w:t>Patrimoniul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Precizaţi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>.):</w:t>
      </w:r>
    </w:p>
    <w:p w14:paraId="26420B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construcţii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. . .</w:t>
      </w:r>
    </w:p>
    <w:p w14:paraId="4ECDD0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terenuri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48D73A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fixe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03DDAA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transport . . . . . . . . . . . . . . . . . . . . . . . . . . . . . . . . . . . .</w:t>
      </w:r>
    </w:p>
    <w:p w14:paraId="69E898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10.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preconizate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</w:p>
    <w:p w14:paraId="1B1CB9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. . . . . . . . . . . . . . . . . . . . . . . . . . . . . . . . . . . . . . . . . . . . . . . . . . . .</w:t>
      </w:r>
    </w:p>
    <w:p w14:paraId="37F2364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2181B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51ED812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F8148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DC571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>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0122&gt;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pct. 29,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) </w:t>
      </w:r>
    </w:p>
    <w:p w14:paraId="5A990E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CDAFC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8150B9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B</w:t>
      </w:r>
    </w:p>
    <w:p w14:paraId="1A6AAB4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93A5D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</w:p>
    <w:p w14:paraId="1F2A574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DATE</w:t>
      </w:r>
    </w:p>
    <w:p w14:paraId="366212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>.........</w:t>
      </w:r>
    </w:p>
    <w:p w14:paraId="6B65354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Denumirea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........................, </w:t>
      </w:r>
      <w:proofErr w:type="spellStart"/>
      <w:r>
        <w:rPr>
          <w:rFonts w:ascii="Courier New" w:hAnsi="Courier New" w:cs="Courier New"/>
          <w:lang w:val="en-US"/>
        </w:rPr>
        <w:t>sediul</w:t>
      </w:r>
      <w:proofErr w:type="spellEnd"/>
      <w:r>
        <w:rPr>
          <w:rFonts w:ascii="Courier New" w:hAnsi="Courier New" w:cs="Courier New"/>
          <w:lang w:val="en-US"/>
        </w:rPr>
        <w:t xml:space="preserve"> ............................................</w:t>
      </w:r>
    </w:p>
    <w:p w14:paraId="24BA5A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Număr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persoane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asistate</w:t>
      </w:r>
      <w:proofErr w:type="spellEnd"/>
      <w:r>
        <w:rPr>
          <w:rFonts w:ascii="Courier New" w:hAnsi="Courier New" w:cs="Courier New"/>
          <w:lang w:val="en-US"/>
        </w:rPr>
        <w:t xml:space="preserve"> lunar .............,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lunară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persoana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asistată</w:t>
      </w:r>
      <w:proofErr w:type="spellEnd"/>
      <w:r>
        <w:rPr>
          <w:rFonts w:ascii="Courier New" w:hAnsi="Courier New" w:cs="Courier New"/>
          <w:lang w:val="en-US"/>
        </w:rPr>
        <w:t xml:space="preserve"> ................. lei</w:t>
      </w:r>
    </w:p>
    <w:p w14:paraId="1C3C70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I.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</w:p>
    <w:p w14:paraId="55C342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ECBBB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28E6335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24B54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┌───────────────────┬───────────────────┐</w:t>
      </w:r>
    </w:p>
    <w:p w14:paraId="3F05481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  │mii lei            │</w:t>
      </w:r>
    </w:p>
    <w:p w14:paraId="48AC2F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├─────────────┬─────┼────┬────┬────┬────┤</w:t>
      </w:r>
    </w:p>
    <w:p w14:paraId="10A1F0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TOTAL│Trim│Trim│Trim│Trim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2F9EF5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indicatorului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│I   │</w:t>
      </w:r>
      <w:proofErr w:type="gramStart"/>
      <w:r>
        <w:rPr>
          <w:rFonts w:ascii="Courier New" w:hAnsi="Courier New" w:cs="Courier New"/>
          <w:color w:val="0000FF"/>
          <w:lang w:val="en-US"/>
        </w:rPr>
        <w:t>II  │</w:t>
      </w:r>
      <w:proofErr w:type="gramEnd"/>
      <w:r>
        <w:rPr>
          <w:rFonts w:ascii="Courier New" w:hAnsi="Courier New" w:cs="Courier New"/>
          <w:color w:val="0000FF"/>
          <w:lang w:val="en-US"/>
        </w:rPr>
        <w:t>III │IV  │</w:t>
      </w:r>
    </w:p>
    <w:p w14:paraId="002A2B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├─────────────┼─────┼────┼────┼────┼────┤</w:t>
      </w:r>
    </w:p>
    <w:p w14:paraId="6CC3D14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2F401B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din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496F115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│care:        │     │    │    │    │    │</w:t>
      </w:r>
    </w:p>
    <w:p w14:paraId="44F9649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Venituri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2E94C5D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│ale          │     │    │    │    │    │</w:t>
      </w:r>
    </w:p>
    <w:p w14:paraId="1C77239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Start"/>
      <w:r>
        <w:rPr>
          <w:rFonts w:ascii="Courier New" w:hAnsi="Courier New" w:cs="Courier New"/>
          <w:color w:val="0000FF"/>
          <w:lang w:val="en-US"/>
        </w:rPr>
        <w:t>/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219D718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   │     │    │    │    │    │</w:t>
      </w:r>
    </w:p>
    <w:p w14:paraId="30195D2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>*1</w:t>
      </w:r>
      <w:proofErr w:type="gramStart"/>
      <w:r>
        <w:rPr>
          <w:rFonts w:ascii="Courier New" w:hAnsi="Courier New" w:cs="Courier New"/>
          <w:color w:val="0000FF"/>
          <w:lang w:val="en-US"/>
        </w:rPr>
        <w:t>)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5817667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4C330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     │    │    │    │    │</w:t>
      </w:r>
    </w:p>
    <w:p w14:paraId="1F35456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│     │    │    │    │    │</w:t>
      </w:r>
    </w:p>
    <w:p w14:paraId="59B45B1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771706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4956B1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│    │    │    │    │</w:t>
      </w:r>
    </w:p>
    <w:p w14:paraId="1DE4011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4F0BCDA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     │    │    │    │    │</w:t>
      </w:r>
    </w:p>
    <w:p w14:paraId="12DCDC1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3DF3BA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4A4260F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temeiul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6F8F17B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│nr. 34/</w:t>
      </w:r>
      <w:proofErr w:type="gramStart"/>
      <w:r>
        <w:rPr>
          <w:rFonts w:ascii="Courier New" w:hAnsi="Courier New" w:cs="Courier New"/>
          <w:color w:val="0000FF"/>
          <w:lang w:val="en-US"/>
        </w:rPr>
        <w:t>1998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5F8D602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4DADC90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gramStart"/>
      <w:r>
        <w:rPr>
          <w:rFonts w:ascii="Courier New" w:hAnsi="Courier New" w:cs="Courier New"/>
          <w:color w:val="0000FF"/>
          <w:lang w:val="en-US"/>
        </w:rPr>
        <w:t>din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1F06C34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gramStart"/>
      <w:r>
        <w:rPr>
          <w:rFonts w:ascii="Courier New" w:hAnsi="Courier New" w:cs="Courier New"/>
          <w:color w:val="0000FF"/>
          <w:lang w:val="en-US"/>
        </w:rPr>
        <w:t>care:*</w:t>
      </w:r>
      <w:proofErr w:type="gramEnd"/>
      <w:r>
        <w:rPr>
          <w:rFonts w:ascii="Courier New" w:hAnsi="Courier New" w:cs="Courier New"/>
          <w:color w:val="0000FF"/>
          <w:lang w:val="en-US"/>
        </w:rPr>
        <w:t>2)-3)  │     │    │    │    │    │</w:t>
      </w:r>
    </w:p>
    <w:p w14:paraId="617D4B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ECD65D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          │     │    │    │    │    │</w:t>
      </w:r>
    </w:p>
    <w:p w14:paraId="48C7FCA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│personal*4</w:t>
      </w:r>
      <w:proofErr w:type="gramStart"/>
      <w:r>
        <w:rPr>
          <w:rFonts w:ascii="Courier New" w:hAnsi="Courier New" w:cs="Courier New"/>
          <w:color w:val="0000FF"/>
          <w:lang w:val="en-US"/>
        </w:rPr>
        <w:t>)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3B35A5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425CC3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hrana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091721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5778C9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4FE69C9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5D12992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2D8B86B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5CBC619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încălzirea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41F7C2E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prepararea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58FCFFD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7CEFD8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85E5BA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iluminatul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76EE6A9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│5.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337BC5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2E4DC9E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>, │     │    │    │    │    │</w:t>
      </w:r>
    </w:p>
    <w:p w14:paraId="7947B16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     │    │    │    │    │</w:t>
      </w:r>
    </w:p>
    <w:p w14:paraId="4E6EB5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canal,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082B84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salubrizare</w:t>
      </w:r>
      <w:proofErr w:type="spellEnd"/>
      <w:r>
        <w:rPr>
          <w:rFonts w:ascii="Courier New" w:hAnsi="Courier New" w:cs="Courier New"/>
          <w:color w:val="0000FF"/>
          <w:lang w:val="en-US"/>
        </w:rPr>
        <w:t>, │     │    │    │    │    │</w:t>
      </w:r>
    </w:p>
    <w:p w14:paraId="088359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│    │    │    │    │</w:t>
      </w:r>
    </w:p>
    <w:p w14:paraId="32190D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│6.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0622F80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06925B2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didactice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37BF67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44E5B6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3B959E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75EFED8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│7.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077FB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     │    │    │    │    │</w:t>
      </w:r>
    </w:p>
    <w:p w14:paraId="6607BF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inventar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523888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mică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5DCFB9C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scurtă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05168F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durată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4D7C14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echipament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2C307C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5B1D23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07DD94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5A932A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│8.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5AE2BB6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transport │     │    │    │    │    │</w:t>
      </w:r>
    </w:p>
    <w:p w14:paraId="473D7C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1CDA1E3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76C4D5B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784732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însoţitorii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5E58310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│lor          │     │    │    │    │    │</w:t>
      </w:r>
    </w:p>
    <w:p w14:paraId="785CDF2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│9.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│    │    │    │    │</w:t>
      </w:r>
    </w:p>
    <w:p w14:paraId="1DEAF68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5A0054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sanitare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59BACE0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6E7E7E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05C778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5057262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│10.          │     │    │    │    │    │</w:t>
      </w:r>
    </w:p>
    <w:p w14:paraId="3A5EB2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cu│     │    │    │    │    │</w:t>
      </w:r>
    </w:p>
    <w:p w14:paraId="5DE0A1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materiale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0DB073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45390E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curăţenie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38E3ECF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1B0679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625EBF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│    │    │    │    │</w:t>
      </w:r>
    </w:p>
    <w:p w14:paraId="67F265F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│11.          │     │    │    │    │    │</w:t>
      </w:r>
    </w:p>
    <w:p w14:paraId="593E53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47144E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│    │    │    │    │</w:t>
      </w:r>
    </w:p>
    <w:p w14:paraId="711DEB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23EAE4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mijloacelor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054BAB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transport │     │    │    │    │    │</w:t>
      </w:r>
    </w:p>
    <w:p w14:paraId="430BD4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│specific     │     │    │    │    │    │</w:t>
      </w:r>
    </w:p>
    <w:p w14:paraId="37F1C48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activităţii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510D494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    │    │    │    │</w:t>
      </w:r>
    </w:p>
    <w:p w14:paraId="05C0372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3A0FB1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*5)   │     │    │    │    │    │</w:t>
      </w:r>
    </w:p>
    <w:p w14:paraId="0723C90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│12. Alte     │     │    │    │    │    │</w:t>
      </w:r>
    </w:p>
    <w:p w14:paraId="02E3F20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7DC9B4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proofErr w:type="gramStart"/>
      <w:r>
        <w:rPr>
          <w:rFonts w:ascii="Courier New" w:hAnsi="Courier New" w:cs="Courier New"/>
          <w:color w:val="0000FF"/>
          <w:lang w:val="en-US"/>
        </w:rPr>
        <w:t>│(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consumabile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3E2887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birou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│     │    │    │    │    │</w:t>
      </w:r>
    </w:p>
    <w:p w14:paraId="33D35DA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piese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     │    │    │    │    │</w:t>
      </w:r>
    </w:p>
    <w:p w14:paraId="4EBC1F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schimb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     │    │    │    │    │</w:t>
      </w:r>
    </w:p>
    <w:p w14:paraId="22197F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reparaţii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│    │    │    │    │</w:t>
      </w:r>
    </w:p>
    <w:p w14:paraId="4745F1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│etc.)        │     │    │    │    │    │</w:t>
      </w:r>
    </w:p>
    <w:p w14:paraId="613BF6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└─────────────┴─────┴────┴────┴────┴────┘</w:t>
      </w:r>
    </w:p>
    <w:p w14:paraId="5462E0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041B9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472D9E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>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Tabelul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651DFD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A9808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-------------</w:t>
      </w:r>
    </w:p>
    <w:p w14:paraId="45933EA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*1) La </w:t>
      </w:r>
      <w:proofErr w:type="spellStart"/>
      <w:r>
        <w:rPr>
          <w:rFonts w:ascii="Courier New" w:hAnsi="Courier New" w:cs="Courier New"/>
          <w:lang w:val="en-US"/>
        </w:rPr>
        <w:t>veniturile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provenite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donaţii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sponsorizări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venituri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evidenţia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bunurile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natura la </w:t>
      </w:r>
      <w:proofErr w:type="spellStart"/>
      <w:r>
        <w:rPr>
          <w:rFonts w:ascii="Courier New" w:hAnsi="Courier New" w:cs="Courier New"/>
          <w:lang w:val="en-US"/>
        </w:rPr>
        <w:t>preţul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pieţei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CD775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*2)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pct. 1-11 nu pot fi sub </w:t>
      </w:r>
      <w:proofErr w:type="spellStart"/>
      <w:r>
        <w:rPr>
          <w:rFonts w:ascii="Courier New" w:hAnsi="Courier New" w:cs="Courier New"/>
          <w:lang w:val="en-US"/>
        </w:rPr>
        <w:t>nivelul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subventiei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de la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local.</w:t>
      </w:r>
    </w:p>
    <w:p w14:paraId="30BAA1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*3) Din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acoperi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</w:t>
      </w:r>
      <w:proofErr w:type="spellEnd"/>
      <w:r>
        <w:rPr>
          <w:rFonts w:ascii="Courier New" w:hAnsi="Courier New" w:cs="Courier New"/>
          <w:lang w:val="en-US"/>
        </w:rPr>
        <w:t xml:space="preserve"> de o </w:t>
      </w:r>
      <w:proofErr w:type="spellStart"/>
      <w:r>
        <w:rPr>
          <w:rFonts w:ascii="Courier New" w:hAnsi="Courier New" w:cs="Courier New"/>
          <w:lang w:val="en-US"/>
        </w:rPr>
        <w:t>singura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natură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2CF7F6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*4) Din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pot fi </w:t>
      </w:r>
      <w:proofErr w:type="spellStart"/>
      <w:r>
        <w:rPr>
          <w:rFonts w:ascii="Courier New" w:hAnsi="Courier New" w:cs="Courier New"/>
          <w:lang w:val="en-US"/>
        </w:rPr>
        <w:t>acoperite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salariile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personalului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calificat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domeniul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asistenţei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participa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efectiv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serviciilor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D57841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*5) Din </w:t>
      </w:r>
      <w:proofErr w:type="spellStart"/>
      <w:r>
        <w:rPr>
          <w:rFonts w:ascii="Courier New" w:hAnsi="Courier New" w:cs="Courier New"/>
          <w:lang w:val="en-US"/>
        </w:rPr>
        <w:t>subvenţia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pot fi </w:t>
      </w:r>
      <w:proofErr w:type="spellStart"/>
      <w:r>
        <w:rPr>
          <w:rFonts w:ascii="Courier New" w:hAnsi="Courier New" w:cs="Courier New"/>
          <w:lang w:val="en-US"/>
        </w:rPr>
        <w:t>acoperite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carburanţii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lubrifianţii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necesari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funcţionarea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mijloacelor</w:t>
      </w:r>
      <w:proofErr w:type="spellEnd"/>
      <w:r>
        <w:rPr>
          <w:rFonts w:ascii="Courier New" w:hAnsi="Courier New" w:cs="Courier New"/>
          <w:lang w:val="en-US"/>
        </w:rPr>
        <w:t xml:space="preserve"> de transport specific </w:t>
      </w:r>
      <w:proofErr w:type="spellStart"/>
      <w:r>
        <w:rPr>
          <w:rFonts w:ascii="Courier New" w:hAnsi="Courier New" w:cs="Courier New"/>
          <w:lang w:val="en-US"/>
        </w:rPr>
        <w:t>activităţii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17308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51AE70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II. Natura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</w:p>
    <w:p w14:paraId="341CE1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punctului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II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30,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53052C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87F40C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4E609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5805B9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EAC2D3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┌─────────────────┬────────────────────┐</w:t>
      </w:r>
    </w:p>
    <w:p w14:paraId="5E4F6C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│mii lei             │</w:t>
      </w:r>
    </w:p>
    <w:p w14:paraId="27FE619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├─────────────────┼───────┬──────┬─────┤</w:t>
      </w:r>
    </w:p>
    <w:p w14:paraId="64F2C43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       │Din   │     │</w:t>
      </w:r>
    </w:p>
    <w:p w14:paraId="505E03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       │sub</w:t>
      </w:r>
      <w:proofErr w:type="gramStart"/>
      <w:r>
        <w:rPr>
          <w:rFonts w:ascii="Courier New" w:hAnsi="Courier New" w:cs="Courier New"/>
          <w:color w:val="0000FF"/>
          <w:lang w:val="en-US"/>
        </w:rPr>
        <w:t>-  │</w:t>
      </w:r>
      <w:proofErr w:type="gramEnd"/>
      <w:r>
        <w:rPr>
          <w:rFonts w:ascii="Courier New" w:hAnsi="Courier New" w:cs="Courier New"/>
          <w:color w:val="0000FF"/>
          <w:lang w:val="en-US"/>
        </w:rPr>
        <w:t>Din  │</w:t>
      </w:r>
    </w:p>
    <w:p w14:paraId="41C2455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</w:t>
      </w:r>
      <w:proofErr w:type="spellEnd"/>
      <w:r>
        <w:rPr>
          <w:rFonts w:ascii="Courier New" w:hAnsi="Courier New" w:cs="Courier New"/>
          <w:color w:val="0000FF"/>
          <w:lang w:val="en-US"/>
        </w:rPr>
        <w:t>-│</w:t>
      </w:r>
      <w:proofErr w:type="spellStart"/>
      <w:r>
        <w:rPr>
          <w:rFonts w:ascii="Courier New" w:hAnsi="Courier New" w:cs="Courier New"/>
          <w:color w:val="0000FF"/>
          <w:lang w:val="en-US"/>
        </w:rPr>
        <w:t>venţii│veni</w:t>
      </w:r>
      <w:proofErr w:type="spellEnd"/>
      <w:r>
        <w:rPr>
          <w:rFonts w:ascii="Courier New" w:hAnsi="Courier New" w:cs="Courier New"/>
          <w:color w:val="0000FF"/>
          <w:lang w:val="en-US"/>
        </w:rPr>
        <w:t>-│</w:t>
      </w:r>
    </w:p>
    <w:p w14:paraId="54EC33F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49163A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>pro- │</w:t>
      </w:r>
    </w:p>
    <w:p w14:paraId="58A862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  <w:proofErr w:type="spellStart"/>
      <w:r>
        <w:rPr>
          <w:rFonts w:ascii="Courier New" w:hAnsi="Courier New" w:cs="Courier New"/>
          <w:color w:val="0000FF"/>
          <w:lang w:val="en-US"/>
        </w:rPr>
        <w:t>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ECAF2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       │nr.34/│     │</w:t>
      </w:r>
    </w:p>
    <w:p w14:paraId="5AC2FB2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     │       │</w:t>
      </w:r>
      <w:proofErr w:type="gramStart"/>
      <w:r>
        <w:rPr>
          <w:rFonts w:ascii="Courier New" w:hAnsi="Courier New" w:cs="Courier New"/>
          <w:color w:val="0000FF"/>
          <w:lang w:val="en-US"/>
        </w:rPr>
        <w:t>1998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│</w:t>
      </w:r>
    </w:p>
    <w:p w14:paraId="052A63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├─────────────────┼───────┼──────┼─────┤</w:t>
      </w:r>
    </w:p>
    <w:p w14:paraId="463C19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│1.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       │      │     │</w:t>
      </w:r>
    </w:p>
    <w:p w14:paraId="0ABDA8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│personal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      │     │</w:t>
      </w:r>
    </w:p>
    <w:p w14:paraId="2904421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       │      │     │</w:t>
      </w:r>
    </w:p>
    <w:p w14:paraId="23672B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de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      │     │</w:t>
      </w:r>
    </w:p>
    <w:p w14:paraId="47FC45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340DEEA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15899D8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│       │      │     │</w:t>
      </w:r>
    </w:p>
    <w:p w14:paraId="5B6D90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154593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│auxiliar         │       │      │     │</w:t>
      </w:r>
    </w:p>
    <w:p w14:paraId="29307C5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│2.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│       │      │     │</w:t>
      </w:r>
    </w:p>
    <w:p w14:paraId="441FC6A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hrana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121446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2EE7AD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│       │      │     │</w:t>
      </w:r>
    </w:p>
    <w:p w14:paraId="08F2BF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  │       │      │     │</w:t>
      </w:r>
    </w:p>
    <w:p w14:paraId="639CD4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       │      │     │</w:t>
      </w:r>
    </w:p>
    <w:p w14:paraId="1291F4D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      │       │      │     │</w:t>
      </w:r>
    </w:p>
    <w:p w14:paraId="046AC5F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│      │     │</w:t>
      </w:r>
    </w:p>
    <w:p w14:paraId="0F39FA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       │      │     │</w:t>
      </w:r>
    </w:p>
    <w:p w14:paraId="3E5B96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5AA8E4B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│       │      │     │</w:t>
      </w:r>
    </w:p>
    <w:p w14:paraId="1C5B40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rezidenţiale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73BC0C0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│3.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  │      │     │</w:t>
      </w:r>
    </w:p>
    <w:p w14:paraId="10260DE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│       │      │     │</w:t>
      </w:r>
    </w:p>
    <w:p w14:paraId="1EF155E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carburanţii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│      │     │</w:t>
      </w:r>
    </w:p>
    <w:p w14:paraId="2B785A3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│       │      │     │</w:t>
      </w:r>
    </w:p>
    <w:p w14:paraId="432A337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450558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│       │      │     │</w:t>
      </w:r>
    </w:p>
    <w:p w14:paraId="7925469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│transport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  │      │     │</w:t>
      </w:r>
    </w:p>
    <w:p w14:paraId="2611FA9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gramStart"/>
      <w:r>
        <w:rPr>
          <w:rFonts w:ascii="Courier New" w:hAnsi="Courier New" w:cs="Courier New"/>
          <w:color w:val="0000FF"/>
          <w:lang w:val="en-US"/>
        </w:rPr>
        <w:t>zi,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│      │     │</w:t>
      </w:r>
    </w:p>
    <w:p w14:paraId="1AC7C7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   │       │      │     │</w:t>
      </w:r>
    </w:p>
    <w:p w14:paraId="7D40463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    │       │      │     │</w:t>
      </w:r>
    </w:p>
    <w:p w14:paraId="25D38B5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│      │     │</w:t>
      </w:r>
    </w:p>
    <w:p w14:paraId="3F9497B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│      │     │</w:t>
      </w:r>
    </w:p>
    <w:p w14:paraId="428C1F0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│4.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       │      │     │</w:t>
      </w:r>
    </w:p>
    <w:p w14:paraId="148FB6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  │      │     │</w:t>
      </w:r>
    </w:p>
    <w:p w14:paraId="684F73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gospodărie</w:t>
      </w:r>
      <w:proofErr w:type="spellEnd"/>
      <w:r>
        <w:rPr>
          <w:rFonts w:ascii="Courier New" w:hAnsi="Courier New" w:cs="Courier New"/>
          <w:color w:val="0000FF"/>
          <w:lang w:val="en-US"/>
        </w:rPr>
        <w:t>:      │       │      │     │</w:t>
      </w:r>
    </w:p>
    <w:p w14:paraId="4B01074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încălzire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│       │      │     │</w:t>
      </w:r>
    </w:p>
    <w:p w14:paraId="018097B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iluminat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apă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       │      │     │</w:t>
      </w:r>
    </w:p>
    <w:p w14:paraId="3D4923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canal,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│       │      │     │</w:t>
      </w:r>
    </w:p>
    <w:p w14:paraId="39E094D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salubrizare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       │      │     │</w:t>
      </w:r>
    </w:p>
    <w:p w14:paraId="77BAE0A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poştă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│      │     │</w:t>
      </w:r>
    </w:p>
    <w:p w14:paraId="574984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│internet         │       │      │     │</w:t>
      </w:r>
    </w:p>
    <w:p w14:paraId="3A5D585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└─────────────────┴───────┴──────┴─────┘</w:t>
      </w:r>
    </w:p>
    <w:p w14:paraId="2A12263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15500E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B596D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Pct. II,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Pct. 31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0D8BA5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III.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..........................................................</w:t>
      </w:r>
    </w:p>
    <w:p w14:paraId="457143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Pct. III,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52A9E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F1D60B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IV. </w:t>
      </w:r>
      <w:proofErr w:type="spellStart"/>
      <w:r>
        <w:rPr>
          <w:rFonts w:ascii="Courier New" w:hAnsi="Courier New" w:cs="Courier New"/>
          <w:color w:val="0000FF"/>
          <w:lang w:val="en-US"/>
        </w:rPr>
        <w:t>Costul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lună</w:t>
      </w:r>
      <w:proofErr w:type="spellEnd"/>
      <w:r>
        <w:rPr>
          <w:rFonts w:ascii="Courier New" w:hAnsi="Courier New" w:cs="Courier New"/>
          <w:color w:val="0000FF"/>
          <w:lang w:val="en-US"/>
        </w:rPr>
        <w:t>) ..................................</w:t>
      </w:r>
    </w:p>
    <w:p w14:paraId="55155EC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Pct. IV,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B la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0129&gt;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33,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FE18E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B1AE93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270E2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2</w:t>
      </w:r>
    </w:p>
    <w:p w14:paraId="4FB30E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345360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</w:p>
    <w:p w14:paraId="313617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32271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B75C3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FCF99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</w:p>
    <w:p w14:paraId="6A4F4F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FB1E66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6E2310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</w:p>
    <w:p w14:paraId="0E809BF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76EBF6D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5569AB7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51E2C1F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033868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RAPORT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</w:p>
    <w:p w14:paraId="261EA63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Denumirea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</w:t>
      </w:r>
    </w:p>
    <w:p w14:paraId="00DB5C7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/data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la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</w:t>
      </w:r>
    </w:p>
    <w:p w14:paraId="7A76C2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</w:t>
      </w:r>
    </w:p>
    <w:p w14:paraId="39024CB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Localitatea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are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2846276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intervievate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26627E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Data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evaluării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2B9128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7AC9922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21F8BB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</w:t>
      </w:r>
    </w:p>
    <w:p w14:paraId="5E4BAA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7E1B08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483E41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;</w:t>
      </w:r>
    </w:p>
    <w:p w14:paraId="17553B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3BE3CC6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2D25C70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concordanţa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necesităţile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priorităţile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D519DE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existenţa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F2293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</w:p>
    <w:p w14:paraId="4C6E9E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4.1. </w:t>
      </w:r>
      <w:proofErr w:type="spellStart"/>
      <w:r>
        <w:rPr>
          <w:rFonts w:ascii="Courier New" w:hAnsi="Courier New" w:cs="Courier New"/>
          <w:color w:val="0000FF"/>
          <w:lang w:val="en-US"/>
        </w:rPr>
        <w:t>Instrumente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lucru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4AC3681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4.2.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457E3C0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4.3.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16D1154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E295A7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suprafaţă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locuibilă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4380911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cazare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dormitor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364B4E5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petrecere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timpului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liber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020831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exteriorul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>;</w:t>
      </w:r>
    </w:p>
    <w:p w14:paraId="0F7002E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mesei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>;</w:t>
      </w:r>
    </w:p>
    <w:p w14:paraId="572D0F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tipul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76C8A8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grupurile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sanitare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la . . . . . . . . . . . 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AFCBE5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- 1 </w:t>
      </w:r>
      <w:proofErr w:type="spellStart"/>
      <w:r>
        <w:rPr>
          <w:rFonts w:ascii="Courier New" w:hAnsi="Courier New" w:cs="Courier New"/>
          <w:color w:val="0000FF"/>
          <w:lang w:val="en-US"/>
        </w:rPr>
        <w:t>lavabou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D1DAA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- 1 </w:t>
      </w:r>
      <w:proofErr w:type="spellStart"/>
      <w:r>
        <w:rPr>
          <w:rFonts w:ascii="Courier New" w:hAnsi="Courier New" w:cs="Courier New"/>
          <w:color w:val="0000FF"/>
          <w:lang w:val="en-US"/>
        </w:rPr>
        <w:t>duş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61373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preparare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033A176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669F9A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frecvenţa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vizite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săptămână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13FC34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;</w:t>
      </w:r>
    </w:p>
    <w:p w14:paraId="4D67FF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29B9DA6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transport al </w:t>
      </w:r>
      <w:proofErr w:type="spellStart"/>
      <w:r>
        <w:rPr>
          <w:rFonts w:ascii="Courier New" w:hAnsi="Courier New" w:cs="Courier New"/>
          <w:color w:val="0000FF"/>
          <w:lang w:val="en-US"/>
        </w:rPr>
        <w:t>mesei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59FB97E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color w:val="0000FF"/>
          <w:lang w:val="en-US"/>
        </w:rPr>
        <w:t>operativitatea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intervenţiei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24002D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4.4. Date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(personal 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calificat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</w:p>
    <w:p w14:paraId="35CC15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4.5. </w:t>
      </w:r>
      <w:proofErr w:type="spellStart"/>
      <w:r>
        <w:rPr>
          <w:rFonts w:ascii="Courier New" w:hAnsi="Courier New" w:cs="Courier New"/>
          <w:color w:val="0000FF"/>
          <w:lang w:val="en-US"/>
        </w:rPr>
        <w:t>Procedura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pot </w:t>
      </w:r>
      <w:proofErr w:type="spellStart"/>
      <w:r>
        <w:rPr>
          <w:rFonts w:ascii="Courier New" w:hAnsi="Courier New" w:cs="Courier New"/>
          <w:color w:val="0000FF"/>
          <w:lang w:val="en-US"/>
        </w:rPr>
        <w:t>exprima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nemulţumirile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</w:t>
      </w:r>
    </w:p>
    <w:p w14:paraId="715EAC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umane</w:t>
      </w:r>
      <w:proofErr w:type="spellEnd"/>
    </w:p>
    <w:p w14:paraId="5814080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5.1.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total de personal: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., din care:</w:t>
      </w:r>
    </w:p>
    <w:p w14:paraId="1385970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conducere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.;</w:t>
      </w:r>
    </w:p>
    <w:p w14:paraId="07003C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de </w:t>
      </w:r>
      <w:proofErr w:type="spellStart"/>
      <w:r>
        <w:rPr>
          <w:rFonts w:ascii="Courier New" w:hAnsi="Courier New" w:cs="Courier New"/>
          <w:color w:val="0000FF"/>
          <w:lang w:val="en-US"/>
        </w:rPr>
        <w:t>execuţie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;</w:t>
      </w:r>
      <w:proofErr w:type="gramEnd"/>
    </w:p>
    <w:p w14:paraId="2F2EA9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cu contract individual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;</w:t>
      </w:r>
    </w:p>
    <w:p w14:paraId="2C16D2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– cu </w:t>
      </w:r>
      <w:proofErr w:type="gramStart"/>
      <w:r>
        <w:rPr>
          <w:rFonts w:ascii="Courier New" w:hAnsi="Courier New" w:cs="Courier New"/>
          <w:color w:val="0000FF"/>
          <w:lang w:val="en-US"/>
        </w:rPr>
        <w:t>contract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voluntariat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........................................……, din care ......................................................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29730E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5.2.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personal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auxiliar care </w:t>
      </w:r>
      <w:proofErr w:type="spellStart"/>
      <w:r>
        <w:rPr>
          <w:rFonts w:ascii="Courier New" w:hAnsi="Courier New" w:cs="Courier New"/>
          <w:color w:val="0000FF"/>
          <w:lang w:val="en-US"/>
        </w:rPr>
        <w:t>participă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Se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7D3AE5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profesie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ocupaţie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calificare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încadrarea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Clasificarea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ocupaţiilor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şase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caractere</w:t>
      </w:r>
      <w:proofErr w:type="spellEnd"/>
      <w:r>
        <w:rPr>
          <w:rFonts w:ascii="Courier New" w:hAnsi="Courier New" w:cs="Courier New"/>
          <w:color w:val="0000FF"/>
          <w:lang w:val="en-US"/>
        </w:rPr>
        <w:t>):</w:t>
      </w:r>
    </w:p>
    <w:p w14:paraId="5776ED7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……………………………………….................................…</w:t>
      </w:r>
    </w:p>
    <w:p w14:paraId="088060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……………………………………….................................…</w:t>
      </w:r>
    </w:p>
    <w:p w14:paraId="40039E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……………………………………….................................…</w:t>
      </w:r>
    </w:p>
    <w:p w14:paraId="65F5481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 Alte </w:t>
      </w:r>
      <w:proofErr w:type="spellStart"/>
      <w:r>
        <w:rPr>
          <w:rFonts w:ascii="Courier New" w:hAnsi="Courier New" w:cs="Courier New"/>
          <w:color w:val="0000FF"/>
          <w:lang w:val="en-US"/>
        </w:rPr>
        <w:t>probleme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identificate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0DDC3B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7. </w:t>
      </w:r>
      <w:proofErr w:type="spellStart"/>
      <w:r>
        <w:rPr>
          <w:rFonts w:ascii="Courier New" w:hAnsi="Courier New" w:cs="Courier New"/>
          <w:color w:val="0000FF"/>
          <w:lang w:val="en-US"/>
        </w:rPr>
        <w:t>Propunere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oportunitatea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54EC3B7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. . . . . . . . .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 ;</w:t>
      </w:r>
    </w:p>
    <w:p w14:paraId="05B134F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lei.</w:t>
      </w:r>
    </w:p>
    <w:p w14:paraId="7A49DC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       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</w:p>
    <w:p w14:paraId="7E9EA12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         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</w:p>
    <w:p w14:paraId="26993B4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</w:p>
    <w:p w14:paraId="5F849C4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                                      Director,</w:t>
      </w:r>
    </w:p>
    <w:p w14:paraId="7D6BA56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...................                  .......................</w:t>
      </w:r>
    </w:p>
    <w:p w14:paraId="25B481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8E3C62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evaluarea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ştampila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753485C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7AFC059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</w:t>
      </w:r>
    </w:p>
    <w:p w14:paraId="316E7E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. . . . . . . . . . . . . . . . . . . . .</w:t>
      </w:r>
    </w:p>
    <w:p w14:paraId="76F39F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 . . . . . </w:t>
      </w:r>
      <w:proofErr w:type="gramStart"/>
      <w:r>
        <w:rPr>
          <w:rFonts w:ascii="Courier New" w:hAnsi="Courier New" w:cs="Courier New"/>
          <w:color w:val="0000FF"/>
          <w:lang w:val="en-US"/>
        </w:rPr>
        <w:t>. . . .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.</w:t>
      </w:r>
    </w:p>
    <w:p w14:paraId="7B44E91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DAEC4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54B6A9F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EA4302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BD8B2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>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0142&gt;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34 al art. II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art. III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) </w:t>
      </w:r>
    </w:p>
    <w:p w14:paraId="43493E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BFDEB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3</w:t>
      </w:r>
    </w:p>
    <w:p w14:paraId="073B66B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CE1489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color w:val="0000FF"/>
          <w:lang w:val="en-US"/>
        </w:rPr>
        <w:t>normele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metodologice</w:t>
      </w:r>
      <w:proofErr w:type="spellEnd"/>
    </w:p>
    <w:p w14:paraId="39AA79D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C11BED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FD246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30DCBA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</w:p>
    <w:p w14:paraId="1EEE3F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,</w:t>
      </w:r>
    </w:p>
    <w:p w14:paraId="3516DB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</w:p>
    <w:p w14:paraId="48FA777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.........................</w:t>
      </w:r>
    </w:p>
    <w:p w14:paraId="4BC550E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</w:t>
      </w:r>
    </w:p>
    <w:p w14:paraId="6BBE0E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Nr. ............/........................</w:t>
      </w:r>
    </w:p>
    <w:p w14:paraId="754126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Nr. ......./.........</w:t>
      </w:r>
    </w:p>
    <w:p w14:paraId="5F6E7F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D20EF1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CONVENŢIE*1)                </w:t>
      </w:r>
    </w:p>
    <w:p w14:paraId="6381F4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</w:t>
      </w:r>
    </w:p>
    <w:p w14:paraId="0B9402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34/1998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</w:p>
    <w:p w14:paraId="482C67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.................., cu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................, cod fiscal 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virament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..............................,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)/.....................  </w:t>
      </w:r>
    </w:p>
    <w:p w14:paraId="6A90794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388B6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</w:p>
    <w:p w14:paraId="6ED926B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..........................., cu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...................., cod fiscal 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virament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*2) 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...............................,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</w:t>
      </w:r>
      <w:proofErr w:type="gramStart"/>
      <w:r>
        <w:rPr>
          <w:rFonts w:ascii="Courier New" w:hAnsi="Courier New" w:cs="Courier New"/>
          <w:color w:val="0000FF"/>
          <w:lang w:val="en-US"/>
        </w:rPr>
        <w:t>/(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)..........,  </w:t>
      </w:r>
    </w:p>
    <w:p w14:paraId="1BB02C2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au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 </w:t>
      </w:r>
    </w:p>
    <w:p w14:paraId="509B9C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1) </w:t>
      </w:r>
      <w:proofErr w:type="spellStart"/>
      <w:r>
        <w:rPr>
          <w:rFonts w:ascii="Courier New" w:hAnsi="Courier New" w:cs="Courier New"/>
          <w:color w:val="0000FF"/>
          <w:lang w:val="en-US"/>
        </w:rPr>
        <w:t>provizorie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definitivă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CD2B89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2)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special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B01AA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I. </w:t>
      </w:r>
      <w:proofErr w:type="spellStart"/>
      <w:r>
        <w:rPr>
          <w:rFonts w:ascii="Courier New" w:hAnsi="Courier New" w:cs="Courier New"/>
          <w:color w:val="0000FF"/>
          <w:lang w:val="en-US"/>
        </w:rPr>
        <w:t>Obiectul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</w:p>
    <w:p w14:paraId="49EFB75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........................................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mediu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de ........................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C58B31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a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limita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......................................lei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............... .</w:t>
      </w:r>
      <w:proofErr w:type="gramEnd"/>
    </w:p>
    <w:p w14:paraId="41DB14D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angajează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venituri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bugetului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bugetelor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suma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de........................... lei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0CBBE27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-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…………</w:t>
      </w:r>
      <w:proofErr w:type="gramStart"/>
      <w:r>
        <w:rPr>
          <w:rFonts w:ascii="Courier New" w:hAnsi="Courier New" w:cs="Courier New"/>
          <w:color w:val="0000FF"/>
          <w:lang w:val="en-US"/>
        </w:rPr>
        <w:t>…..</w:t>
      </w:r>
      <w:proofErr w:type="gramEnd"/>
      <w:r>
        <w:rPr>
          <w:rFonts w:ascii="Courier New" w:hAnsi="Courier New" w:cs="Courier New"/>
          <w:color w:val="0000FF"/>
          <w:lang w:val="en-US"/>
        </w:rPr>
        <w:t>………...... lei;</w:t>
      </w:r>
    </w:p>
    <w:p w14:paraId="1EEAA41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–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natură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………………………. lei.</w:t>
      </w:r>
    </w:p>
    <w:p w14:paraId="2AA642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76065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82340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II.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</w:p>
    <w:p w14:paraId="5B6047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1 </w:t>
      </w:r>
      <w:proofErr w:type="spellStart"/>
      <w:r>
        <w:rPr>
          <w:rFonts w:ascii="Courier New" w:hAnsi="Courier New" w:cs="Courier New"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...................... (</w:t>
      </w:r>
      <w:proofErr w:type="gramStart"/>
      <w:r>
        <w:rPr>
          <w:rFonts w:ascii="Courier New" w:hAnsi="Courier New" w:cs="Courier New"/>
          <w:color w:val="0000FF"/>
          <w:lang w:val="en-US"/>
        </w:rPr>
        <w:t>nu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de 31 </w:t>
      </w:r>
      <w:proofErr w:type="spellStart"/>
      <w:r>
        <w:rPr>
          <w:rFonts w:ascii="Courier New" w:hAnsi="Courier New" w:cs="Courier New"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>).</w:t>
      </w:r>
    </w:p>
    <w:p w14:paraId="17A86E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provizorii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o </w:t>
      </w:r>
      <w:proofErr w:type="spellStart"/>
      <w:r>
        <w:rPr>
          <w:rFonts w:ascii="Courier New" w:hAnsi="Courier New" w:cs="Courier New"/>
          <w:color w:val="0000FF"/>
          <w:lang w:val="en-US"/>
        </w:rPr>
        <w:t>lună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la data de 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</w:t>
      </w:r>
      <w:proofErr w:type="gramStart"/>
      <w:r>
        <w:rPr>
          <w:rFonts w:ascii="Courier New" w:hAnsi="Courier New" w:cs="Courier New"/>
          <w:color w:val="0000FF"/>
          <w:lang w:val="en-US"/>
        </w:rPr>
        <w:t>................ .</w:t>
      </w:r>
      <w:proofErr w:type="gramEnd"/>
    </w:p>
    <w:p w14:paraId="33A36F1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Durata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definitive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la data de 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</w:t>
      </w:r>
      <w:proofErr w:type="gramStart"/>
      <w:r>
        <w:rPr>
          <w:rFonts w:ascii="Courier New" w:hAnsi="Courier New" w:cs="Courier New"/>
          <w:color w:val="0000FF"/>
          <w:lang w:val="en-US"/>
        </w:rPr>
        <w:t>................... .</w:t>
      </w:r>
      <w:proofErr w:type="gramEnd"/>
    </w:p>
    <w:p w14:paraId="1FE9188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C5F9B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III.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sunt:</w:t>
      </w:r>
    </w:p>
    <w:p w14:paraId="0AD327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fişelor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tehnice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61A36B3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exclusivitate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categoriilor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55549A6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5 a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la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local;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local;</w:t>
      </w:r>
    </w:p>
    <w:p w14:paraId="29B5676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4.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definitive,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la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a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F4D5E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5.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faptului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stat/local, conform </w:t>
      </w:r>
      <w:r>
        <w:rPr>
          <w:rFonts w:ascii="Courier New" w:hAnsi="Courier New" w:cs="Courier New"/>
          <w:vanish/>
          <w:color w:val="0000FF"/>
          <w:lang w:val="en-US"/>
        </w:rPr>
        <w:t>&lt;LLNK 11998    34 10 201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34/1998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juridică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înfiinţează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4631D3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6.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la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oricărei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informaţiile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stat la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09300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7. </w:t>
      </w:r>
      <w:proofErr w:type="spellStart"/>
      <w:r>
        <w:rPr>
          <w:rFonts w:ascii="Courier New" w:hAnsi="Courier New" w:cs="Courier New"/>
          <w:color w:val="0000FF"/>
          <w:lang w:val="en-US"/>
        </w:rPr>
        <w:t>asigurarea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împuternicite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efectueze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punerea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solicitate;</w:t>
      </w:r>
    </w:p>
    <w:p w14:paraId="227A6D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8. </w:t>
      </w:r>
      <w:proofErr w:type="spellStart"/>
      <w:r>
        <w:rPr>
          <w:rFonts w:ascii="Courier New" w:hAnsi="Courier New" w:cs="Courier New"/>
          <w:color w:val="0000FF"/>
          <w:lang w:val="en-US"/>
        </w:rPr>
        <w:t>restituirea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5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sumelor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titlu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rămase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necheltuite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31 </w:t>
      </w:r>
      <w:proofErr w:type="spellStart"/>
      <w:r>
        <w:rPr>
          <w:rFonts w:ascii="Courier New" w:hAnsi="Courier New" w:cs="Courier New"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DD244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69367F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IV.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sunt:</w:t>
      </w:r>
    </w:p>
    <w:p w14:paraId="30079DF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25 a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F43A13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privire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/cult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08B787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19958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V.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</w:p>
    <w:p w14:paraId="42EEB0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invoca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celeilalte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imediat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producerea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lua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acesteia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9FD423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estimeaza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acţiona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mare de 3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celeilalte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drept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fără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nici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parte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pretinde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daune-interese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3E19EC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exonereaza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1961D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care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se </w:t>
      </w:r>
      <w:proofErr w:type="spellStart"/>
      <w:r>
        <w:rPr>
          <w:rFonts w:ascii="Courier New" w:hAnsi="Courier New" w:cs="Courier New"/>
          <w:color w:val="0000FF"/>
          <w:lang w:val="en-US"/>
        </w:rPr>
        <w:t>afla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imposibilitate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datorită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stat la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subventiei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retroactiv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o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calendaristice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6F5A6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forţei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condus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imposibilitatea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imediat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imediat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904BD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care, </w:t>
      </w:r>
      <w:proofErr w:type="spellStart"/>
      <w:r>
        <w:rPr>
          <w:rFonts w:ascii="Courier New" w:hAnsi="Courier New" w:cs="Courier New"/>
          <w:color w:val="0000FF"/>
          <w:lang w:val="en-US"/>
        </w:rPr>
        <w:t>datorită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cauze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afla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imposibilitate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5E4F9B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C4D7F0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VI. </w:t>
      </w:r>
      <w:proofErr w:type="spellStart"/>
      <w:r>
        <w:rPr>
          <w:rFonts w:ascii="Courier New" w:hAnsi="Courier New" w:cs="Courier New"/>
          <w:color w:val="0000FF"/>
          <w:lang w:val="en-US"/>
        </w:rPr>
        <w:t>Suspendarea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</w:p>
    <w:p w14:paraId="340F38A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suspenda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cap. III pct. 3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7.</w:t>
      </w:r>
    </w:p>
    <w:p w14:paraId="46FD94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93D45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EACAA7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VII.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</w:p>
    <w:p w14:paraId="11143F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încetează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50D686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voinţa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părţilor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50FA34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reziliere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color w:val="0000FF"/>
          <w:lang w:val="en-US"/>
        </w:rPr>
        <w:t>solicitarea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motivată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uneia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9B46AE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expirării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duratei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reziliata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0976C5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forta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majoră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estimeaza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acţiona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mare de 3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C8319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C768CE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îşi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asumate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lezata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culpa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depună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diligenţele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executarea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corespunzătoare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clauzelor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contractuale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B0883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culpa nu se </w:t>
      </w:r>
      <w:proofErr w:type="spellStart"/>
      <w:r>
        <w:rPr>
          <w:rFonts w:ascii="Courier New" w:hAnsi="Courier New" w:cs="Courier New"/>
          <w:color w:val="0000FF"/>
          <w:lang w:val="en-US"/>
        </w:rPr>
        <w:t>conformează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color w:val="0000FF"/>
          <w:lang w:val="en-US"/>
        </w:rPr>
        <w:t>zile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primirea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notificării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partea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lezata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rezilia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unilateral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convenţia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0B1B86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3CFB44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VIII.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</w:p>
    <w:p w14:paraId="0E74F02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facuta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color w:val="0000FF"/>
          <w:lang w:val="en-US"/>
        </w:rPr>
        <w:t>adiţional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acordul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ambelor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72E35B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2CF07F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IX. </w:t>
      </w:r>
      <w:proofErr w:type="spellStart"/>
      <w:r>
        <w:rPr>
          <w:rFonts w:ascii="Courier New" w:hAnsi="Courier New" w:cs="Courier New"/>
          <w:color w:val="0000FF"/>
          <w:lang w:val="en-US"/>
        </w:rPr>
        <w:t>Litigii</w:t>
      </w:r>
      <w:proofErr w:type="spellEnd"/>
    </w:p>
    <w:p w14:paraId="5B70825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litigiu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incerca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amiabil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64428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color w:val="0000FF"/>
          <w:lang w:val="en-US"/>
        </w:rPr>
        <w:t>reuşesc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color w:val="0000FF"/>
          <w:lang w:val="en-US"/>
        </w:rPr>
        <w:t>amiabil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litigiului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acesta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soluţionează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instanţele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judecătoreşti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7FC46E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DD00FA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X.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finale</w:t>
      </w:r>
    </w:p>
    <w:p w14:paraId="21F5238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părţi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îndeplinirea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fie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461C6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Orice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document </w:t>
      </w:r>
      <w:proofErr w:type="spellStart"/>
      <w:r>
        <w:rPr>
          <w:rFonts w:ascii="Courier New" w:hAnsi="Courier New" w:cs="Courier New"/>
          <w:color w:val="0000FF"/>
          <w:lang w:val="en-US"/>
        </w:rPr>
        <w:t>scris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trebuie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cat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momentul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primirii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60F5DE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692EB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  <w:proofErr w:type="spellStart"/>
      <w:r>
        <w:rPr>
          <w:rFonts w:ascii="Courier New" w:hAnsi="Courier New" w:cs="Courier New"/>
          <w:color w:val="0000FF"/>
          <w:lang w:val="en-US"/>
        </w:rPr>
        <w:t>Prezenta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doua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exemplare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D5C5DA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3B82783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174B6D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3A4D64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</w:p>
    <w:p w14:paraId="25BD7A9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</w:p>
    <w:p w14:paraId="71141AE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                                       ...................</w:t>
      </w:r>
    </w:p>
    <w:p w14:paraId="2B586D3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......................</w:t>
      </w:r>
    </w:p>
    <w:p w14:paraId="7A63202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47D5B9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Data ................</w:t>
      </w:r>
    </w:p>
    <w:p w14:paraId="6D45154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E4E4D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6CED4E9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6EDFE2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533B263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F35A0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675B92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3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0132&gt;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Punctele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9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3F136BE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71EFD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AE23C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4</w:t>
      </w:r>
    </w:p>
    <w:p w14:paraId="44442FF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6F0CAE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</w:p>
    <w:p w14:paraId="5EA403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5312A8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5A38687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10C494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ASOCIAŢIA/FUNDAŢIA/CULTUL RECUNSOCUT ÎN ROMÂNIA, ACREDITAT CA FURNIZOR DE SERVICII SOCIALE POTRIVIT LEGII</w:t>
      </w:r>
    </w:p>
    <w:p w14:paraId="0F646E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: ASOCIAŢIA/FUNDAŢIA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1AE598D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52433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..................</w:t>
      </w:r>
    </w:p>
    <w:p w14:paraId="08C7BB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          RAPORT</w:t>
      </w:r>
    </w:p>
    <w:p w14:paraId="7181B8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utilizarea</w:t>
      </w:r>
      <w:proofErr w:type="spellEnd"/>
    </w:p>
    <w:p w14:paraId="189CAA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</w:t>
      </w:r>
    </w:p>
    <w:p w14:paraId="4D4AC80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baza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......................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...............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Asociaţia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............................, cu </w:t>
      </w:r>
      <w:proofErr w:type="spellStart"/>
      <w:r>
        <w:rPr>
          <w:rFonts w:ascii="Courier New" w:hAnsi="Courier New" w:cs="Courier New"/>
          <w:color w:val="0000FF"/>
          <w:lang w:val="en-US"/>
        </w:rPr>
        <w:t>sediul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............................,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................. lei,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...............,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utilizată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48E8200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I.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activitate</w:t>
      </w:r>
      <w:proofErr w:type="spellEnd"/>
      <w:r>
        <w:rPr>
          <w:rFonts w:ascii="Courier New" w:hAnsi="Courier New" w:cs="Courier New"/>
          <w:color w:val="0000FF"/>
          <w:lang w:val="en-US"/>
        </w:rPr>
        <w:t>*1)</w:t>
      </w:r>
    </w:p>
    <w:p w14:paraId="0C20F5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678168D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*1) Se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/tip de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AA118D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4142C4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1.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</w:t>
      </w:r>
      <w:proofErr w:type="spellStart"/>
      <w:r>
        <w:rPr>
          <w:rFonts w:ascii="Courier New" w:hAnsi="Courier New" w:cs="Courier New"/>
          <w:color w:val="0000FF"/>
          <w:lang w:val="en-US"/>
        </w:rPr>
        <w:t>scurt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derulării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lastRenderedPageBreak/>
        <w:t>acordate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resurse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umane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eventualele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desfăşurarea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colaborarea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alţi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parteneri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etc.; </w:t>
      </w:r>
      <w:proofErr w:type="spellStart"/>
      <w:r>
        <w:rPr>
          <w:rFonts w:ascii="Courier New" w:hAnsi="Courier New" w:cs="Courier New"/>
          <w:color w:val="0000FF"/>
          <w:lang w:val="en-US"/>
        </w:rPr>
        <w:t>descrierea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depăşi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pagină</w:t>
      </w:r>
      <w:proofErr w:type="spellEnd"/>
      <w:r>
        <w:rPr>
          <w:rFonts w:ascii="Courier New" w:hAnsi="Courier New" w:cs="Courier New"/>
          <w:color w:val="0000FF"/>
          <w:lang w:val="en-US"/>
        </w:rPr>
        <w:t>):</w:t>
      </w:r>
    </w:p>
    <w:p w14:paraId="396CC48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planificate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CBCEC4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planificate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nerealizate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16C21DB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activităţi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neplanificate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realizate</w:t>
      </w:r>
      <w:proofErr w:type="spellEnd"/>
      <w:r>
        <w:rPr>
          <w:rFonts w:ascii="Courier New" w:hAnsi="Courier New" w:cs="Courier New"/>
          <w:color w:val="0000FF"/>
          <w:lang w:val="en-US"/>
        </w:rPr>
        <w:t>;</w:t>
      </w:r>
    </w:p>
    <w:p w14:paraId="2FFAC3D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obţinute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423882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2.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total*2)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care, pe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0CE994F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780569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*2)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ale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2A0D73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6F6C1F6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.............................................;</w:t>
      </w:r>
    </w:p>
    <w:p w14:paraId="21FCCF5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........................................... .</w:t>
      </w:r>
    </w:p>
    <w:p w14:paraId="7AAC0E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II.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  <w:r>
        <w:rPr>
          <w:rFonts w:ascii="Courier New" w:hAnsi="Courier New" w:cs="Courier New"/>
          <w:color w:val="0000FF"/>
          <w:lang w:val="en-US"/>
        </w:rPr>
        <w:t>*3):</w:t>
      </w:r>
    </w:p>
    <w:p w14:paraId="35BEF88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7A50200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*3) Se </w:t>
      </w:r>
      <w:proofErr w:type="spellStart"/>
      <w:r>
        <w:rPr>
          <w:rFonts w:ascii="Courier New" w:hAnsi="Courier New" w:cs="Courier New"/>
          <w:color w:val="0000FF"/>
          <w:lang w:val="en-US"/>
        </w:rPr>
        <w:t>va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atât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centralizat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ale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proofErr w:type="gram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distinct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fiecare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EE9FBC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</w:t>
      </w:r>
    </w:p>
    <w:p w14:paraId="216D84C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valoarea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stat/</w:t>
      </w:r>
      <w:proofErr w:type="spellStart"/>
      <w:r>
        <w:rPr>
          <w:rFonts w:ascii="Courier New" w:hAnsi="Courier New" w:cs="Courier New"/>
          <w:color w:val="0000FF"/>
          <w:lang w:val="en-US"/>
        </w:rPr>
        <w:t>bugetul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 .............................................;</w:t>
      </w:r>
    </w:p>
    <w:p w14:paraId="018B544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</w:t>
      </w:r>
      <w:proofErr w:type="spellStart"/>
      <w:r>
        <w:rPr>
          <w:rFonts w:ascii="Courier New" w:hAnsi="Courier New" w:cs="Courier New"/>
          <w:color w:val="0000FF"/>
          <w:lang w:val="en-US"/>
        </w:rPr>
        <w:t>dobânzi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bancare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(cumulate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respectivă</w:t>
      </w:r>
      <w:proofErr w:type="spellEnd"/>
      <w:r>
        <w:rPr>
          <w:rFonts w:ascii="Courier New" w:hAnsi="Courier New" w:cs="Courier New"/>
          <w:color w:val="0000FF"/>
          <w:lang w:val="en-US"/>
        </w:rPr>
        <w:t>) ...............................................;</w:t>
      </w:r>
    </w:p>
    <w:p w14:paraId="592E0CE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sold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...........................;</w:t>
      </w:r>
    </w:p>
    <w:p w14:paraId="56B1C83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sold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.......................................................;</w:t>
      </w:r>
    </w:p>
    <w:p w14:paraId="7D5AEA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sold la </w:t>
      </w:r>
      <w:proofErr w:type="spellStart"/>
      <w:r>
        <w:rPr>
          <w:rFonts w:ascii="Courier New" w:hAnsi="Courier New" w:cs="Courier New"/>
          <w:color w:val="0000FF"/>
          <w:lang w:val="en-US"/>
        </w:rPr>
        <w:t>sfârşitul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................................;</w:t>
      </w:r>
    </w:p>
    <w:p w14:paraId="23E4233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- sold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sfârşitul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perioadei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raportare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................................................... .</w:t>
      </w:r>
      <w:proofErr w:type="gramEnd"/>
    </w:p>
    <w:p w14:paraId="0228F87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(mii lei):</w:t>
      </w:r>
    </w:p>
    <w:p w14:paraId="78CF9E4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07-10-2016 </w:t>
      </w:r>
      <w:proofErr w:type="spellStart"/>
      <w:r>
        <w:rPr>
          <w:rFonts w:ascii="Courier New" w:hAnsi="Courier New" w:cs="Courier New"/>
          <w:color w:val="0000FF"/>
          <w:lang w:val="en-US"/>
        </w:rPr>
        <w:t>sintagma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muncă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solidaritate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înlocuită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725 20 301   0 56&gt;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III din HOTĂRÂREA nr. 725 din 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MONITORUL OFICIAL nr. 792 din 07 </w:t>
      </w:r>
      <w:proofErr w:type="spellStart"/>
      <w:r>
        <w:rPr>
          <w:rFonts w:ascii="Courier New" w:hAnsi="Courier New" w:cs="Courier New"/>
          <w:color w:val="0000FF"/>
          <w:lang w:val="en-US"/>
        </w:rPr>
        <w:t>octombrie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2016)</w:t>
      </w:r>
    </w:p>
    <w:p w14:paraId="4FF7EF7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75AAD21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354AB41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0DEBBA6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75A2E4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49AD0F4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0F2F582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┌────────────┬──────────┬─────────────┬───────────┐</w:t>
      </w:r>
    </w:p>
    <w:p w14:paraId="2655AFB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4042569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│din        │</w:t>
      </w:r>
    </w:p>
    <w:p w14:paraId="4BFFF22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contribuţia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34F8ED0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/│</w:t>
      </w:r>
    </w:p>
    <w:p w14:paraId="4CAAD8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</w:p>
    <w:p w14:paraId="513BADB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79854E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Cheltuieli│subvenţionate│recunoscut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</w:t>
      </w:r>
    </w:p>
    <w:p w14:paraId="0A1513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totale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Legii│în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</w:p>
    <w:p w14:paraId="65A298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│nr. 34/</w:t>
      </w:r>
      <w:proofErr w:type="gramStart"/>
      <w:r>
        <w:rPr>
          <w:rFonts w:ascii="Courier New" w:hAnsi="Courier New" w:cs="Courier New"/>
          <w:color w:val="0000FF"/>
          <w:lang w:val="en-US"/>
        </w:rPr>
        <w:t>1998  │</w:t>
      </w:r>
      <w:proofErr w:type="spellStart"/>
      <w:proofErr w:type="gramEnd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</w:p>
    <w:p w14:paraId="29BA3BC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      │          │             │ca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6894581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            │          │             │de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>│</w:t>
      </w:r>
    </w:p>
    <w:p w14:paraId="1E058F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</w:t>
      </w:r>
    </w:p>
    <w:p w14:paraId="5668A79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</w:t>
      </w:r>
    </w:p>
    <w:p w14:paraId="07F1585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            │          │             │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</w:t>
      </w:r>
    </w:p>
    <w:p w14:paraId="50D5F1D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├────────────┼──────────┼─────────────┼───────────┤</w:t>
      </w:r>
    </w:p>
    <w:p w14:paraId="3AAAC9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│1.          │          │             │           │</w:t>
      </w:r>
    </w:p>
    <w:p w14:paraId="44FA4C4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514DBC9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personal │          │             │           │</w:t>
      </w:r>
    </w:p>
    <w:p w14:paraId="2E49343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4965EF4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6698B4C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         │          │             │           │</w:t>
      </w:r>
    </w:p>
    <w:p w14:paraId="0B5C35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6B7E197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│de 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îngrijire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5FA4B90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4D5A717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          │             │           │</w:t>
      </w:r>
    </w:p>
    <w:p w14:paraId="21BEF5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35E046C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         │          │             │           │</w:t>
      </w:r>
    </w:p>
    <w:p w14:paraId="7808C8A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04060ED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│auxiliar    │          │             │           │</w:t>
      </w:r>
    </w:p>
    <w:p w14:paraId="777386F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│2.          │          │             │           │</w:t>
      </w:r>
    </w:p>
    <w:p w14:paraId="260ED66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224316E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│cu </w:t>
      </w:r>
      <w:proofErr w:type="spellStart"/>
      <w:r>
        <w:rPr>
          <w:rFonts w:ascii="Courier New" w:hAnsi="Courier New" w:cs="Courier New"/>
          <w:color w:val="0000FF"/>
          <w:lang w:val="en-US"/>
        </w:rPr>
        <w:t>hrana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     │             │           │</w:t>
      </w:r>
    </w:p>
    <w:p w14:paraId="02D1DF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4879087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6645E56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cantinelor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227F08D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     │             │           │</w:t>
      </w:r>
    </w:p>
    <w:p w14:paraId="7E83318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│ai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     │             │           │</w:t>
      </w:r>
    </w:p>
    <w:p w14:paraId="0A106A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          │             │           │</w:t>
      </w:r>
    </w:p>
    <w:p w14:paraId="32D760C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acordare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0BA7A3C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hranei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│          │             │           │</w:t>
      </w:r>
    </w:p>
    <w:p w14:paraId="3942F71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│precum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     │             │           │</w:t>
      </w:r>
    </w:p>
    <w:p w14:paraId="590CFE9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629103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beneficiarii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703F913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     │             │           │</w:t>
      </w:r>
    </w:p>
    <w:p w14:paraId="51B2339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rezidenţiale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3C72B8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│3.          │          │             │           │</w:t>
      </w:r>
    </w:p>
    <w:p w14:paraId="18235F8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201464A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4965633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carburanţii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     │             │           │</w:t>
      </w:r>
    </w:p>
    <w:p w14:paraId="519CBA1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necesari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│          │             │           │</w:t>
      </w:r>
    </w:p>
    <w:p w14:paraId="049C78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funcţionării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01C0CBD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mijloacelor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     │             │           │</w:t>
      </w:r>
    </w:p>
    <w:p w14:paraId="5C57C53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transport│          │             │           │</w:t>
      </w:r>
    </w:p>
    <w:p w14:paraId="2E3613A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6B9D708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centrele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│          │             │           │</w:t>
      </w:r>
    </w:p>
    <w:p w14:paraId="11F374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zi,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│          │             │           │</w:t>
      </w:r>
    </w:p>
    <w:p w14:paraId="43BB556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de│          │             │           │</w:t>
      </w:r>
    </w:p>
    <w:p w14:paraId="04C93A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îngrijiri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la│          │             │           │</w:t>
      </w:r>
    </w:p>
    <w:p w14:paraId="36CF421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domiciliu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48265DB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cantinele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│          │             │           │</w:t>
      </w:r>
    </w:p>
    <w:p w14:paraId="02E52F2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│          │             │           │</w:t>
      </w:r>
    </w:p>
    <w:p w14:paraId="2D4E116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│4.          │          │             │           │</w:t>
      </w:r>
    </w:p>
    <w:p w14:paraId="26FE85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0D50508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│de          │          │             │           │</w:t>
      </w:r>
    </w:p>
    <w:p w14:paraId="5D2E26E7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întreţinere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│          │             │           │</w:t>
      </w:r>
    </w:p>
    <w:p w14:paraId="4E97604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│          │             │           │</w:t>
      </w:r>
    </w:p>
    <w:p w14:paraId="2055875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gospodărie</w:t>
      </w:r>
      <w:proofErr w:type="spellEnd"/>
      <w:r>
        <w:rPr>
          <w:rFonts w:ascii="Courier New" w:hAnsi="Courier New" w:cs="Courier New"/>
          <w:color w:val="0000FF"/>
          <w:lang w:val="en-US"/>
        </w:rPr>
        <w:t>: │          │             │           │</w:t>
      </w:r>
    </w:p>
    <w:p w14:paraId="0C36F97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încălzire</w:t>
      </w:r>
      <w:proofErr w:type="spellEnd"/>
      <w:r>
        <w:rPr>
          <w:rFonts w:ascii="Courier New" w:hAnsi="Courier New" w:cs="Courier New"/>
          <w:color w:val="0000FF"/>
          <w:lang w:val="en-US"/>
        </w:rPr>
        <w:t>,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340E10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iluminat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>│          │             │           │</w:t>
      </w:r>
    </w:p>
    <w:p w14:paraId="1A8F20B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apă</w:t>
      </w:r>
      <w:proofErr w:type="spellEnd"/>
      <w:r>
        <w:rPr>
          <w:rFonts w:ascii="Courier New" w:hAnsi="Courier New" w:cs="Courier New"/>
          <w:color w:val="0000FF"/>
          <w:lang w:val="en-US"/>
        </w:rPr>
        <w:t>, canal, │          │             │           │</w:t>
      </w:r>
    </w:p>
    <w:p w14:paraId="7FE6867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salubrizare</w:t>
      </w:r>
      <w:proofErr w:type="spellEnd"/>
      <w:r>
        <w:rPr>
          <w:rFonts w:ascii="Courier New" w:hAnsi="Courier New" w:cs="Courier New"/>
          <w:color w:val="0000FF"/>
          <w:lang w:val="en-US"/>
        </w:rPr>
        <w:t>,│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49C22ED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>│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poştă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│          │             │           │</w:t>
      </w:r>
    </w:p>
    <w:p w14:paraId="398CE32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</w:t>
      </w:r>
      <w:proofErr w:type="spellStart"/>
      <w:r>
        <w:rPr>
          <w:rFonts w:ascii="Courier New" w:hAnsi="Courier New" w:cs="Courier New"/>
          <w:color w:val="0000FF"/>
          <w:lang w:val="en-US"/>
        </w:rPr>
        <w:t>telefon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│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│             │           │</w:t>
      </w:r>
    </w:p>
    <w:p w14:paraId="6CF3F7B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│internet    │          │             │           │</w:t>
      </w:r>
    </w:p>
    <w:p w14:paraId="6673BE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├────────────┼──────────┼─────────────┼───────────┤</w:t>
      </w:r>
    </w:p>
    <w:p w14:paraId="016371D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│TOTAL:      │          │             │           │</w:t>
      </w:r>
    </w:p>
    <w:p w14:paraId="5F13D7F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└────────────┴──────────┴─────────────┴───────────┘</w:t>
      </w:r>
    </w:p>
    <w:p w14:paraId="17501C4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*ST*</w:t>
      </w:r>
    </w:p>
    <w:p w14:paraId="7759D26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BE9372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color w:val="0000FF"/>
          <w:lang w:val="en-US"/>
        </w:rPr>
        <w:t>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Tabelul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lang w:val="en-US"/>
        </w:rPr>
        <w:t xml:space="preserve">) </w:t>
      </w:r>
    </w:p>
    <w:p w14:paraId="4CF65BB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222A49D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B5E7678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>*T*</w:t>
      </w:r>
    </w:p>
    <w:p w14:paraId="01F3C57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</w:p>
    <w:p w14:paraId="7FEC3BD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(</w:t>
      </w:r>
      <w:proofErr w:type="gramStart"/>
      <w:r>
        <w:rPr>
          <w:rFonts w:ascii="Courier New" w:hAnsi="Courier New" w:cs="Courier New"/>
          <w:color w:val="0000FF"/>
          <w:lang w:val="en-US"/>
        </w:rPr>
        <w:t>se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subvenţia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acordată</w:t>
      </w:r>
      <w:proofErr w:type="spellEnd"/>
      <w:r>
        <w:rPr>
          <w:rFonts w:ascii="Courier New" w:hAnsi="Courier New" w:cs="Courier New"/>
          <w:color w:val="0000FF"/>
          <w:lang w:val="en-US"/>
        </w:rPr>
        <w:t>):</w:t>
      </w:r>
    </w:p>
    <w:p w14:paraId="24C011A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77730CB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3BB8D6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Natura/</w:t>
      </w:r>
      <w:proofErr w:type="gramStart"/>
      <w:r>
        <w:rPr>
          <w:rFonts w:ascii="Courier New" w:hAnsi="Courier New" w:cs="Courier New"/>
          <w:color w:val="0000FF"/>
          <w:lang w:val="en-US"/>
        </w:rPr>
        <w:t>nr./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data     </w:t>
      </w:r>
      <w:proofErr w:type="spellStart"/>
      <w:r>
        <w:rPr>
          <w:rFonts w:ascii="Courier New" w:hAnsi="Courier New" w:cs="Courier New"/>
          <w:color w:val="0000FF"/>
          <w:lang w:val="en-US"/>
        </w:rPr>
        <w:t>Emitentul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Suma     </w:t>
      </w:r>
      <w:proofErr w:type="spellStart"/>
      <w:r>
        <w:rPr>
          <w:rFonts w:ascii="Courier New" w:hAnsi="Courier New" w:cs="Courier New"/>
          <w:color w:val="0000FF"/>
          <w:lang w:val="en-US"/>
        </w:rPr>
        <w:t>Bunuri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</w:p>
    <w:p w14:paraId="1D2CF98C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 xml:space="preserve">   (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lei)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achiziţionate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Observaţii</w:t>
      </w:r>
      <w:proofErr w:type="spellEnd"/>
    </w:p>
    <w:p w14:paraId="616E21C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justificativ</w:t>
      </w:r>
      <w:proofErr w:type="spellEnd"/>
    </w:p>
    <w:p w14:paraId="59120EA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4C819B2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B8E880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1605172A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C56569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TOTAL:</w:t>
      </w:r>
    </w:p>
    <w:p w14:paraId="7744986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D976E1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5566B3D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Responsabilul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financiar</w:t>
      </w:r>
      <w:proofErr w:type="spellEnd"/>
    </w:p>
    <w:p w14:paraId="600DBF8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asociaţiei</w:t>
      </w:r>
      <w:proofErr w:type="spellEnd"/>
      <w:r>
        <w:rPr>
          <w:rFonts w:ascii="Courier New" w:hAnsi="Courier New" w:cs="Courier New"/>
          <w:color w:val="0000FF"/>
          <w:lang w:val="en-US"/>
        </w:rPr>
        <w:t>/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fundaţiei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al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asistenţă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>,</w:t>
      </w:r>
    </w:p>
    <w:p w14:paraId="0A7A87E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cultului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România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</w:p>
    <w:p w14:paraId="19BB555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acreditat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 </w:t>
      </w:r>
      <w:proofErr w:type="spellStart"/>
      <w:r>
        <w:rPr>
          <w:rFonts w:ascii="Courier New" w:hAnsi="Courier New" w:cs="Courier New"/>
          <w:color w:val="0000FF"/>
          <w:lang w:val="en-US"/>
        </w:rPr>
        <w:t>furnizor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 </w:t>
      </w:r>
    </w:p>
    <w:p w14:paraId="42C5066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</w:p>
    <w:p w14:paraId="1B94630F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.......................            .................................</w:t>
      </w:r>
    </w:p>
    <w:p w14:paraId="26A8F9A9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(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)   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               (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prenumele</w:t>
      </w:r>
      <w:proofErr w:type="spellEnd"/>
      <w:r>
        <w:rPr>
          <w:rFonts w:ascii="Courier New" w:hAnsi="Courier New" w:cs="Courier New"/>
          <w:color w:val="0000FF"/>
          <w:lang w:val="en-US"/>
        </w:rPr>
        <w:t>)</w:t>
      </w:r>
    </w:p>
    <w:p w14:paraId="3B7E9F9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3BE0E0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D2BBFD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ştampila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                       </w:t>
      </w:r>
      <w:proofErr w:type="spellStart"/>
      <w:r>
        <w:rPr>
          <w:rFonts w:ascii="Courier New" w:hAnsi="Courier New" w:cs="Courier New"/>
          <w:color w:val="0000FF"/>
          <w:lang w:val="en-US"/>
        </w:rPr>
        <w:t>Semnătura</w:t>
      </w:r>
      <w:proofErr w:type="spellEnd"/>
    </w:p>
    <w:p w14:paraId="026A4FAE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   .....................                      ................</w:t>
      </w:r>
    </w:p>
    <w:p w14:paraId="437F73C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0B8910D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</w:t>
      </w:r>
    </w:p>
    <w:p w14:paraId="245771B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    Data ................</w:t>
      </w:r>
    </w:p>
    <w:p w14:paraId="49B1D451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</w:p>
    <w:p w14:paraId="462AFDA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05-09-2017 </w:t>
      </w:r>
      <w:proofErr w:type="spellStart"/>
      <w:r>
        <w:rPr>
          <w:rFonts w:ascii="Courier New" w:hAnsi="Courier New" w:cs="Courier New"/>
          <w:color w:val="0000FF"/>
          <w:lang w:val="en-US"/>
        </w:rPr>
        <w:t>Paragraful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Justificarea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cheltuielilor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4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12017   619 20 301   0126&gt;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10, ARTICOLUL UNIC HOTĂRÂREA nr. 619 din 30 august 2017,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717 din 05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2017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7A52659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460FE483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*ST*</w:t>
      </w:r>
    </w:p>
    <w:p w14:paraId="6ABE5845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34D3160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36BEF56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--------</w:t>
      </w:r>
    </w:p>
    <w:p w14:paraId="3EC9B0A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5A8BAF0B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2B0B254D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19D3E724" w14:textId="77777777" w:rsidR="00941700" w:rsidRDefault="00941700" w:rsidP="0094170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val="en-US"/>
        </w:rPr>
      </w:pPr>
    </w:p>
    <w:p w14:paraId="684F931D" w14:textId="77777777" w:rsidR="00CB5325" w:rsidRDefault="00CB5325" w:rsidP="00941700">
      <w:pPr>
        <w:jc w:val="both"/>
      </w:pPr>
    </w:p>
    <w:sectPr w:rsidR="00CB5325" w:rsidSect="003E3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567" w:bottom="284" w:left="1418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E22E" w14:textId="77777777" w:rsidR="00D14AA4" w:rsidRDefault="00D14AA4" w:rsidP="00941700">
      <w:pPr>
        <w:spacing w:after="0" w:line="240" w:lineRule="auto"/>
      </w:pPr>
      <w:r>
        <w:separator/>
      </w:r>
    </w:p>
  </w:endnote>
  <w:endnote w:type="continuationSeparator" w:id="0">
    <w:p w14:paraId="106C9EAF" w14:textId="77777777" w:rsidR="00D14AA4" w:rsidRDefault="00D14AA4" w:rsidP="0094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1083" w14:textId="77777777" w:rsidR="00941700" w:rsidRDefault="009417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110096"/>
      <w:docPartObj>
        <w:docPartGallery w:val="Page Numbers (Bottom of Page)"/>
        <w:docPartUnique/>
      </w:docPartObj>
    </w:sdtPr>
    <w:sdtEndPr/>
    <w:sdtContent>
      <w:p w14:paraId="60FDAC03" w14:textId="3082A9F0" w:rsidR="00941700" w:rsidRDefault="00941700">
        <w:pPr>
          <w:pStyle w:val="Subsol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66B2340" w14:textId="77777777" w:rsidR="00941700" w:rsidRDefault="009417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4901" w14:textId="77777777" w:rsidR="00941700" w:rsidRDefault="009417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5A9E" w14:textId="77777777" w:rsidR="00D14AA4" w:rsidRDefault="00D14AA4" w:rsidP="00941700">
      <w:pPr>
        <w:spacing w:after="0" w:line="240" w:lineRule="auto"/>
      </w:pPr>
      <w:r>
        <w:separator/>
      </w:r>
    </w:p>
  </w:footnote>
  <w:footnote w:type="continuationSeparator" w:id="0">
    <w:p w14:paraId="72B254CA" w14:textId="77777777" w:rsidR="00D14AA4" w:rsidRDefault="00D14AA4" w:rsidP="0094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9B11" w14:textId="77777777" w:rsidR="00941700" w:rsidRDefault="009417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E49F" w14:textId="77777777" w:rsidR="00941700" w:rsidRDefault="0094170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ADF8" w14:textId="77777777" w:rsidR="00941700" w:rsidRDefault="0094170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5"/>
    <w:rsid w:val="003E3483"/>
    <w:rsid w:val="00537C84"/>
    <w:rsid w:val="0059650C"/>
    <w:rsid w:val="008541EA"/>
    <w:rsid w:val="00941700"/>
    <w:rsid w:val="00CB5325"/>
    <w:rsid w:val="00D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0247"/>
  <w15:chartTrackingRefBased/>
  <w15:docId w15:val="{55AFDDBC-54F5-4D88-A101-31DF0E02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4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41700"/>
  </w:style>
  <w:style w:type="paragraph" w:styleId="Subsol">
    <w:name w:val="footer"/>
    <w:basedOn w:val="Normal"/>
    <w:link w:val="SubsolCaracter"/>
    <w:uiPriority w:val="99"/>
    <w:unhideWhenUsed/>
    <w:rsid w:val="0094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4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17082</Words>
  <Characters>97371</Characters>
  <Application>Microsoft Office Word</Application>
  <DocSecurity>0</DocSecurity>
  <Lines>811</Lines>
  <Paragraphs>228</Paragraphs>
  <ScaleCrop>false</ScaleCrop>
  <Company/>
  <LinksUpToDate>false</LinksUpToDate>
  <CharactersWithSpaces>114225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4</cp:revision>
  <dcterms:created xsi:type="dcterms:W3CDTF">2022-06-03T09:05:00Z</dcterms:created>
  <dcterms:modified xsi:type="dcterms:W3CDTF">2022-06-03T09:18:00Z</dcterms:modified>
</cp:coreProperties>
</file>